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05A" w:rsidRPr="0055505A" w:rsidRDefault="0055505A" w:rsidP="00646F09">
      <w:pPr>
        <w:spacing w:after="0" w:line="360" w:lineRule="auto"/>
        <w:jc w:val="both"/>
        <w:rPr>
          <w:rFonts w:ascii="Times New Roman" w:hAnsi="Times New Roman" w:cs="Times New Roman"/>
          <w:sz w:val="28"/>
          <w:szCs w:val="28"/>
        </w:rPr>
      </w:pPr>
      <w:r w:rsidRPr="0055505A">
        <w:rPr>
          <w:rFonts w:ascii="Times New Roman" w:hAnsi="Times New Roman" w:cs="Times New Roman"/>
          <w:sz w:val="28"/>
          <w:szCs w:val="28"/>
        </w:rPr>
        <w:t>УДК 519.63</w:t>
      </w:r>
    </w:p>
    <w:p w:rsidR="005653FD" w:rsidRPr="0015092A" w:rsidRDefault="005653FD" w:rsidP="00646F09">
      <w:pPr>
        <w:spacing w:after="0" w:line="360" w:lineRule="auto"/>
        <w:jc w:val="both"/>
        <w:rPr>
          <w:rFonts w:ascii="Times New Roman" w:hAnsi="Times New Roman" w:cs="Times New Roman"/>
          <w:sz w:val="28"/>
          <w:szCs w:val="28"/>
        </w:rPr>
      </w:pPr>
    </w:p>
    <w:p w:rsidR="005653FD" w:rsidRPr="00064F2D" w:rsidRDefault="005653FD" w:rsidP="00646F09">
      <w:pPr>
        <w:spacing w:after="0" w:line="360" w:lineRule="auto"/>
        <w:jc w:val="both"/>
        <w:rPr>
          <w:rFonts w:ascii="Times New Roman" w:hAnsi="Times New Roman" w:cs="Times New Roman"/>
          <w:b/>
          <w:sz w:val="28"/>
          <w:szCs w:val="28"/>
        </w:rPr>
      </w:pPr>
      <w:r w:rsidRPr="00064F2D">
        <w:rPr>
          <w:rFonts w:ascii="Times New Roman" w:hAnsi="Times New Roman" w:cs="Times New Roman"/>
          <w:b/>
          <w:sz w:val="28"/>
          <w:szCs w:val="28"/>
        </w:rPr>
        <w:t>Компьютерное моделирование селективного лазерного плавления порошка карбонильного железа</w:t>
      </w:r>
    </w:p>
    <w:p w:rsidR="00023E5B" w:rsidRPr="00064F2D" w:rsidRDefault="00023E5B" w:rsidP="00646F09">
      <w:pPr>
        <w:spacing w:after="0" w:line="360" w:lineRule="auto"/>
        <w:jc w:val="both"/>
        <w:rPr>
          <w:rFonts w:ascii="Times New Roman" w:hAnsi="Times New Roman" w:cs="Times New Roman"/>
          <w:b/>
          <w:sz w:val="28"/>
          <w:szCs w:val="28"/>
          <w:lang w:val="en-US"/>
        </w:rPr>
      </w:pPr>
      <w:r w:rsidRPr="00064F2D">
        <w:rPr>
          <w:rFonts w:ascii="Times New Roman" w:hAnsi="Times New Roman" w:cs="Times New Roman"/>
          <w:b/>
          <w:sz w:val="28"/>
          <w:szCs w:val="28"/>
          <w:lang w:val="en-US"/>
        </w:rPr>
        <w:t xml:space="preserve">Computer </w:t>
      </w:r>
      <w:r w:rsidR="001D6582" w:rsidRPr="00064F2D">
        <w:rPr>
          <w:rFonts w:ascii="Times New Roman" w:hAnsi="Times New Roman" w:cs="Times New Roman"/>
          <w:b/>
          <w:sz w:val="28"/>
          <w:szCs w:val="28"/>
          <w:lang w:val="en-US"/>
        </w:rPr>
        <w:t xml:space="preserve">simulation </w:t>
      </w:r>
      <w:r w:rsidRPr="00064F2D">
        <w:rPr>
          <w:rFonts w:ascii="Times New Roman" w:hAnsi="Times New Roman" w:cs="Times New Roman"/>
          <w:b/>
          <w:sz w:val="28"/>
          <w:szCs w:val="28"/>
          <w:lang w:val="en-US"/>
        </w:rPr>
        <w:t>of selective laser melting of carbonyl iron powder</w:t>
      </w:r>
    </w:p>
    <w:p w:rsidR="00023E5B" w:rsidRPr="00023E5B" w:rsidRDefault="00023E5B" w:rsidP="00646F09">
      <w:pPr>
        <w:spacing w:after="0" w:line="360" w:lineRule="auto"/>
        <w:jc w:val="both"/>
        <w:rPr>
          <w:rFonts w:ascii="Times New Roman" w:hAnsi="Times New Roman" w:cs="Times New Roman"/>
          <w:sz w:val="28"/>
          <w:szCs w:val="28"/>
          <w:lang w:val="en-US"/>
        </w:rPr>
      </w:pPr>
    </w:p>
    <w:p w:rsidR="00894472" w:rsidRPr="00A24B26" w:rsidRDefault="00AB4D4A" w:rsidP="00646F09">
      <w:pPr>
        <w:spacing w:after="0" w:line="360" w:lineRule="auto"/>
        <w:jc w:val="both"/>
        <w:rPr>
          <w:rFonts w:ascii="Times New Roman" w:hAnsi="Times New Roman" w:cs="Times New Roman"/>
          <w:sz w:val="28"/>
          <w:szCs w:val="28"/>
          <w:vertAlign w:val="superscript"/>
          <w:lang w:val="en-US"/>
        </w:rPr>
      </w:pPr>
      <w:r>
        <w:rPr>
          <w:rFonts w:ascii="Times New Roman" w:hAnsi="Times New Roman" w:cs="Times New Roman"/>
          <w:sz w:val="28"/>
          <w:szCs w:val="28"/>
        </w:rPr>
        <w:t>Гордеев</w:t>
      </w:r>
      <w:r w:rsidR="0055505A" w:rsidRPr="00EF672B">
        <w:rPr>
          <w:rFonts w:ascii="Times New Roman" w:hAnsi="Times New Roman" w:cs="Times New Roman"/>
          <w:sz w:val="28"/>
          <w:szCs w:val="28"/>
          <w:lang w:val="en-US"/>
        </w:rPr>
        <w:t xml:space="preserve"> </w:t>
      </w:r>
      <w:r w:rsidR="00EF672B">
        <w:rPr>
          <w:rFonts w:ascii="Times New Roman" w:hAnsi="Times New Roman" w:cs="Times New Roman"/>
          <w:sz w:val="28"/>
          <w:szCs w:val="28"/>
        </w:rPr>
        <w:t>Г</w:t>
      </w:r>
      <w:r w:rsidR="00EF672B" w:rsidRPr="00EF672B">
        <w:rPr>
          <w:rFonts w:ascii="Times New Roman" w:hAnsi="Times New Roman" w:cs="Times New Roman"/>
          <w:sz w:val="28"/>
          <w:szCs w:val="28"/>
          <w:lang w:val="en-US"/>
        </w:rPr>
        <w:t>.</w:t>
      </w:r>
      <w:r w:rsidR="00EF672B">
        <w:rPr>
          <w:rFonts w:ascii="Times New Roman" w:hAnsi="Times New Roman" w:cs="Times New Roman"/>
          <w:sz w:val="28"/>
          <w:szCs w:val="28"/>
        </w:rPr>
        <w:t>А</w:t>
      </w:r>
      <w:r w:rsidR="00EF672B" w:rsidRPr="00EF672B">
        <w:rPr>
          <w:rFonts w:ascii="Times New Roman" w:hAnsi="Times New Roman" w:cs="Times New Roman"/>
          <w:sz w:val="28"/>
          <w:szCs w:val="28"/>
          <w:lang w:val="en-US"/>
        </w:rPr>
        <w:t>.</w:t>
      </w:r>
      <w:r w:rsidR="00894472" w:rsidRPr="00EF672B">
        <w:rPr>
          <w:rFonts w:ascii="Times New Roman" w:hAnsi="Times New Roman" w:cs="Times New Roman"/>
          <w:sz w:val="28"/>
          <w:szCs w:val="28"/>
          <w:vertAlign w:val="superscript"/>
          <w:lang w:val="en-US"/>
        </w:rPr>
        <w:t>1</w:t>
      </w:r>
      <w:r w:rsidR="00894472" w:rsidRPr="00EF672B">
        <w:rPr>
          <w:rFonts w:ascii="Times New Roman" w:hAnsi="Times New Roman" w:cs="Times New Roman"/>
          <w:sz w:val="28"/>
          <w:szCs w:val="28"/>
          <w:lang w:val="en-US"/>
        </w:rPr>
        <w:t>;</w:t>
      </w:r>
      <w:r w:rsidRPr="00EF672B">
        <w:rPr>
          <w:rFonts w:ascii="Times New Roman" w:hAnsi="Times New Roman" w:cs="Times New Roman"/>
          <w:sz w:val="28"/>
          <w:szCs w:val="28"/>
          <w:lang w:val="en-US"/>
        </w:rPr>
        <w:t xml:space="preserve"> </w:t>
      </w:r>
      <w:proofErr w:type="spellStart"/>
      <w:r w:rsidR="00894472" w:rsidRPr="00894472">
        <w:rPr>
          <w:rFonts w:ascii="Times New Roman" w:hAnsi="Times New Roman" w:cs="Times New Roman"/>
          <w:sz w:val="28"/>
          <w:szCs w:val="28"/>
        </w:rPr>
        <w:t>Кривилев</w:t>
      </w:r>
      <w:proofErr w:type="spellEnd"/>
      <w:r w:rsidR="0055505A" w:rsidRPr="00EF672B">
        <w:rPr>
          <w:rFonts w:ascii="Times New Roman" w:hAnsi="Times New Roman" w:cs="Times New Roman"/>
          <w:sz w:val="28"/>
          <w:szCs w:val="28"/>
          <w:lang w:val="en-US"/>
        </w:rPr>
        <w:t xml:space="preserve"> </w:t>
      </w:r>
      <w:r w:rsidR="00EF672B">
        <w:rPr>
          <w:rFonts w:ascii="Times New Roman" w:hAnsi="Times New Roman" w:cs="Times New Roman"/>
          <w:sz w:val="28"/>
          <w:szCs w:val="28"/>
        </w:rPr>
        <w:t>М</w:t>
      </w:r>
      <w:r w:rsidR="00EF672B" w:rsidRPr="00EF672B">
        <w:rPr>
          <w:rFonts w:ascii="Times New Roman" w:hAnsi="Times New Roman" w:cs="Times New Roman"/>
          <w:sz w:val="28"/>
          <w:szCs w:val="28"/>
          <w:lang w:val="en-US"/>
        </w:rPr>
        <w:t>.</w:t>
      </w:r>
      <w:r w:rsidR="00EF672B">
        <w:rPr>
          <w:rFonts w:ascii="Times New Roman" w:hAnsi="Times New Roman" w:cs="Times New Roman"/>
          <w:sz w:val="28"/>
          <w:szCs w:val="28"/>
        </w:rPr>
        <w:t>Д</w:t>
      </w:r>
      <w:r w:rsidR="00EF672B" w:rsidRPr="00EF672B">
        <w:rPr>
          <w:rFonts w:ascii="Times New Roman" w:hAnsi="Times New Roman" w:cs="Times New Roman"/>
          <w:sz w:val="28"/>
          <w:szCs w:val="28"/>
          <w:lang w:val="en-US"/>
        </w:rPr>
        <w:t>.</w:t>
      </w:r>
      <w:r w:rsidR="00A24B26" w:rsidRPr="00A24B26">
        <w:rPr>
          <w:rFonts w:ascii="Times New Roman" w:hAnsi="Times New Roman" w:cs="Times New Roman"/>
          <w:sz w:val="28"/>
          <w:szCs w:val="28"/>
          <w:vertAlign w:val="superscript"/>
          <w:lang w:val="en-US"/>
        </w:rPr>
        <w:t>1</w:t>
      </w:r>
      <w:r w:rsidR="00EF672B" w:rsidRPr="00EF672B">
        <w:rPr>
          <w:rFonts w:ascii="Times New Roman" w:hAnsi="Times New Roman" w:cs="Times New Roman"/>
          <w:sz w:val="28"/>
          <w:szCs w:val="28"/>
          <w:lang w:val="en-US"/>
        </w:rPr>
        <w:t xml:space="preserve">, </w:t>
      </w:r>
      <w:r w:rsidR="00EF672B">
        <w:rPr>
          <w:rFonts w:ascii="Times New Roman" w:hAnsi="Times New Roman" w:cs="Times New Roman"/>
          <w:sz w:val="28"/>
          <w:szCs w:val="28"/>
        </w:rPr>
        <w:t>к</w:t>
      </w:r>
      <w:r w:rsidR="00EF672B" w:rsidRPr="00EF672B">
        <w:rPr>
          <w:rFonts w:ascii="Times New Roman" w:hAnsi="Times New Roman" w:cs="Times New Roman"/>
          <w:sz w:val="28"/>
          <w:szCs w:val="28"/>
          <w:lang w:val="en-US"/>
        </w:rPr>
        <w:t>.</w:t>
      </w:r>
      <w:r w:rsidR="00EF672B">
        <w:rPr>
          <w:rFonts w:ascii="Times New Roman" w:hAnsi="Times New Roman" w:cs="Times New Roman"/>
          <w:sz w:val="28"/>
          <w:szCs w:val="28"/>
        </w:rPr>
        <w:t>ф</w:t>
      </w:r>
      <w:r w:rsidR="00EF672B" w:rsidRPr="00EF672B">
        <w:rPr>
          <w:rFonts w:ascii="Times New Roman" w:hAnsi="Times New Roman" w:cs="Times New Roman"/>
          <w:sz w:val="28"/>
          <w:szCs w:val="28"/>
          <w:lang w:val="en-US"/>
        </w:rPr>
        <w:t>.-</w:t>
      </w:r>
      <w:r w:rsidR="00EF672B">
        <w:rPr>
          <w:rFonts w:ascii="Times New Roman" w:hAnsi="Times New Roman" w:cs="Times New Roman"/>
          <w:sz w:val="28"/>
          <w:szCs w:val="28"/>
        </w:rPr>
        <w:t>м</w:t>
      </w:r>
      <w:r w:rsidR="00EF672B" w:rsidRPr="00EF672B">
        <w:rPr>
          <w:rFonts w:ascii="Times New Roman" w:hAnsi="Times New Roman" w:cs="Times New Roman"/>
          <w:sz w:val="28"/>
          <w:szCs w:val="28"/>
          <w:lang w:val="en-US"/>
        </w:rPr>
        <w:t>.</w:t>
      </w:r>
      <w:r w:rsidR="00EF672B">
        <w:rPr>
          <w:rFonts w:ascii="Times New Roman" w:hAnsi="Times New Roman" w:cs="Times New Roman"/>
          <w:sz w:val="28"/>
          <w:szCs w:val="28"/>
        </w:rPr>
        <w:t>н</w:t>
      </w:r>
      <w:r w:rsidR="00EF672B" w:rsidRPr="00EF672B">
        <w:rPr>
          <w:rFonts w:ascii="Times New Roman" w:hAnsi="Times New Roman" w:cs="Times New Roman"/>
          <w:sz w:val="28"/>
          <w:szCs w:val="28"/>
          <w:lang w:val="en-US"/>
        </w:rPr>
        <w:t>.</w:t>
      </w:r>
      <w:r w:rsidR="00894472" w:rsidRPr="00EF672B">
        <w:rPr>
          <w:rFonts w:ascii="Times New Roman" w:hAnsi="Times New Roman" w:cs="Times New Roman"/>
          <w:sz w:val="28"/>
          <w:szCs w:val="28"/>
          <w:lang w:val="en-US"/>
        </w:rPr>
        <w:t xml:space="preserve">; </w:t>
      </w:r>
      <w:r w:rsidR="00894472" w:rsidRPr="00894472">
        <w:rPr>
          <w:rFonts w:ascii="Times New Roman" w:hAnsi="Times New Roman" w:cs="Times New Roman"/>
          <w:sz w:val="28"/>
          <w:szCs w:val="28"/>
        </w:rPr>
        <w:t>Анкудинов</w:t>
      </w:r>
      <w:r w:rsidR="0055505A" w:rsidRPr="00EF672B">
        <w:rPr>
          <w:rFonts w:ascii="Times New Roman" w:hAnsi="Times New Roman" w:cs="Times New Roman"/>
          <w:sz w:val="28"/>
          <w:szCs w:val="28"/>
          <w:lang w:val="en-US"/>
        </w:rPr>
        <w:t xml:space="preserve"> </w:t>
      </w:r>
      <w:r w:rsidR="00EF672B">
        <w:rPr>
          <w:rFonts w:ascii="Times New Roman" w:hAnsi="Times New Roman" w:cs="Times New Roman"/>
          <w:sz w:val="28"/>
          <w:szCs w:val="28"/>
        </w:rPr>
        <w:t>В</w:t>
      </w:r>
      <w:r w:rsidR="00EF672B" w:rsidRPr="00EF672B">
        <w:rPr>
          <w:rFonts w:ascii="Times New Roman" w:hAnsi="Times New Roman" w:cs="Times New Roman"/>
          <w:sz w:val="28"/>
          <w:szCs w:val="28"/>
          <w:lang w:val="en-US"/>
        </w:rPr>
        <w:t>.</w:t>
      </w:r>
      <w:r w:rsidR="00EF672B">
        <w:rPr>
          <w:rFonts w:ascii="Times New Roman" w:hAnsi="Times New Roman" w:cs="Times New Roman"/>
          <w:sz w:val="28"/>
          <w:szCs w:val="28"/>
        </w:rPr>
        <w:t>Е</w:t>
      </w:r>
      <w:r w:rsidR="00EF672B" w:rsidRPr="00EF672B">
        <w:rPr>
          <w:rFonts w:ascii="Times New Roman" w:hAnsi="Times New Roman" w:cs="Times New Roman"/>
          <w:sz w:val="28"/>
          <w:szCs w:val="28"/>
          <w:lang w:val="en-US"/>
        </w:rPr>
        <w:t>.</w:t>
      </w:r>
      <w:r w:rsidR="00A24B26" w:rsidRPr="00A24B26">
        <w:rPr>
          <w:rFonts w:ascii="Times New Roman" w:hAnsi="Times New Roman" w:cs="Times New Roman"/>
          <w:sz w:val="28"/>
          <w:szCs w:val="28"/>
          <w:vertAlign w:val="superscript"/>
          <w:lang w:val="en-US"/>
        </w:rPr>
        <w:t>1</w:t>
      </w:r>
      <w:r w:rsidR="00894472" w:rsidRPr="00EF672B">
        <w:rPr>
          <w:rFonts w:ascii="Times New Roman" w:hAnsi="Times New Roman" w:cs="Times New Roman"/>
          <w:sz w:val="28"/>
          <w:szCs w:val="28"/>
          <w:lang w:val="en-US"/>
        </w:rPr>
        <w:t xml:space="preserve">; </w:t>
      </w:r>
      <w:proofErr w:type="spellStart"/>
      <w:r w:rsidR="00894472" w:rsidRPr="00894472">
        <w:rPr>
          <w:rFonts w:ascii="Times New Roman" w:hAnsi="Times New Roman" w:cs="Times New Roman"/>
          <w:sz w:val="28"/>
          <w:szCs w:val="28"/>
        </w:rPr>
        <w:t>Харанжевский</w:t>
      </w:r>
      <w:proofErr w:type="spellEnd"/>
      <w:r w:rsidR="0055505A" w:rsidRPr="00EF672B">
        <w:rPr>
          <w:rFonts w:ascii="Times New Roman" w:hAnsi="Times New Roman" w:cs="Times New Roman"/>
          <w:sz w:val="28"/>
          <w:szCs w:val="28"/>
          <w:lang w:val="en-US"/>
        </w:rPr>
        <w:t xml:space="preserve"> </w:t>
      </w:r>
      <w:r w:rsidR="00EF672B">
        <w:rPr>
          <w:rFonts w:ascii="Times New Roman" w:hAnsi="Times New Roman" w:cs="Times New Roman"/>
          <w:sz w:val="28"/>
          <w:szCs w:val="28"/>
        </w:rPr>
        <w:t>Е</w:t>
      </w:r>
      <w:r w:rsidR="00EF672B" w:rsidRPr="00EF672B">
        <w:rPr>
          <w:rFonts w:ascii="Times New Roman" w:hAnsi="Times New Roman" w:cs="Times New Roman"/>
          <w:sz w:val="28"/>
          <w:szCs w:val="28"/>
          <w:lang w:val="en-US"/>
        </w:rPr>
        <w:t>.</w:t>
      </w:r>
      <w:r w:rsidR="00EF672B">
        <w:rPr>
          <w:rFonts w:ascii="Times New Roman" w:hAnsi="Times New Roman" w:cs="Times New Roman"/>
          <w:sz w:val="28"/>
          <w:szCs w:val="28"/>
        </w:rPr>
        <w:t>В</w:t>
      </w:r>
      <w:r w:rsidR="00EF672B" w:rsidRPr="00EF672B">
        <w:rPr>
          <w:rFonts w:ascii="Times New Roman" w:hAnsi="Times New Roman" w:cs="Times New Roman"/>
          <w:sz w:val="28"/>
          <w:szCs w:val="28"/>
          <w:lang w:val="en-US"/>
        </w:rPr>
        <w:t>.</w:t>
      </w:r>
      <w:r w:rsidR="00A24B26" w:rsidRPr="00A24B26">
        <w:rPr>
          <w:rFonts w:ascii="Times New Roman" w:hAnsi="Times New Roman" w:cs="Times New Roman"/>
          <w:sz w:val="28"/>
          <w:szCs w:val="28"/>
          <w:vertAlign w:val="superscript"/>
          <w:lang w:val="en-US"/>
        </w:rPr>
        <w:t>1</w:t>
      </w:r>
      <w:r w:rsidR="00EF672B" w:rsidRPr="00EF672B">
        <w:rPr>
          <w:rFonts w:ascii="Times New Roman" w:hAnsi="Times New Roman" w:cs="Times New Roman"/>
          <w:sz w:val="28"/>
          <w:szCs w:val="28"/>
          <w:lang w:val="en-US"/>
        </w:rPr>
        <w:t xml:space="preserve">, </w:t>
      </w:r>
      <w:r w:rsidR="00EF672B">
        <w:rPr>
          <w:rFonts w:ascii="Times New Roman" w:hAnsi="Times New Roman" w:cs="Times New Roman"/>
          <w:sz w:val="28"/>
          <w:szCs w:val="28"/>
        </w:rPr>
        <w:t>к</w:t>
      </w:r>
      <w:r w:rsidR="00EF672B" w:rsidRPr="00EF672B">
        <w:rPr>
          <w:rFonts w:ascii="Times New Roman" w:hAnsi="Times New Roman" w:cs="Times New Roman"/>
          <w:sz w:val="28"/>
          <w:szCs w:val="28"/>
          <w:lang w:val="en-US"/>
        </w:rPr>
        <w:t>.</w:t>
      </w:r>
      <w:r w:rsidR="00EF672B">
        <w:rPr>
          <w:rFonts w:ascii="Times New Roman" w:hAnsi="Times New Roman" w:cs="Times New Roman"/>
          <w:sz w:val="28"/>
          <w:szCs w:val="28"/>
        </w:rPr>
        <w:t>т</w:t>
      </w:r>
      <w:r w:rsidR="00EF672B" w:rsidRPr="00EF672B">
        <w:rPr>
          <w:rFonts w:ascii="Times New Roman" w:hAnsi="Times New Roman" w:cs="Times New Roman"/>
          <w:sz w:val="28"/>
          <w:szCs w:val="28"/>
          <w:lang w:val="en-US"/>
        </w:rPr>
        <w:t>.</w:t>
      </w:r>
      <w:r w:rsidR="00EF672B">
        <w:rPr>
          <w:rFonts w:ascii="Times New Roman" w:hAnsi="Times New Roman" w:cs="Times New Roman"/>
          <w:sz w:val="28"/>
          <w:szCs w:val="28"/>
        </w:rPr>
        <w:t>н</w:t>
      </w:r>
      <w:r w:rsidR="00EF672B" w:rsidRPr="00EF672B">
        <w:rPr>
          <w:rFonts w:ascii="Times New Roman" w:hAnsi="Times New Roman" w:cs="Times New Roman"/>
          <w:sz w:val="28"/>
          <w:szCs w:val="28"/>
          <w:lang w:val="en-US"/>
        </w:rPr>
        <w:t>.</w:t>
      </w:r>
      <w:r w:rsidR="00894472" w:rsidRPr="00EF672B">
        <w:rPr>
          <w:rFonts w:ascii="Times New Roman" w:hAnsi="Times New Roman" w:cs="Times New Roman"/>
          <w:sz w:val="28"/>
          <w:szCs w:val="28"/>
          <w:lang w:val="en-US"/>
        </w:rPr>
        <w:t xml:space="preserve">; </w:t>
      </w:r>
      <w:r w:rsidR="00894472" w:rsidRPr="00894472">
        <w:rPr>
          <w:rFonts w:ascii="Times New Roman" w:hAnsi="Times New Roman" w:cs="Times New Roman"/>
          <w:sz w:val="28"/>
          <w:szCs w:val="28"/>
        </w:rPr>
        <w:t>Богданов</w:t>
      </w:r>
      <w:r w:rsidR="0055505A" w:rsidRPr="00EF672B">
        <w:rPr>
          <w:rFonts w:ascii="Times New Roman" w:hAnsi="Times New Roman" w:cs="Times New Roman"/>
          <w:sz w:val="28"/>
          <w:szCs w:val="28"/>
          <w:lang w:val="en-US"/>
        </w:rPr>
        <w:t xml:space="preserve"> </w:t>
      </w:r>
      <w:r w:rsidR="00EF672B">
        <w:rPr>
          <w:rFonts w:ascii="Times New Roman" w:hAnsi="Times New Roman" w:cs="Times New Roman"/>
          <w:sz w:val="28"/>
          <w:szCs w:val="28"/>
        </w:rPr>
        <w:t>А</w:t>
      </w:r>
      <w:r w:rsidR="00EF672B" w:rsidRPr="00EF672B">
        <w:rPr>
          <w:rFonts w:ascii="Times New Roman" w:hAnsi="Times New Roman" w:cs="Times New Roman"/>
          <w:sz w:val="28"/>
          <w:szCs w:val="28"/>
          <w:lang w:val="en-US"/>
        </w:rPr>
        <w:t>.</w:t>
      </w:r>
      <w:r w:rsidR="00EF672B">
        <w:rPr>
          <w:rFonts w:ascii="Times New Roman" w:hAnsi="Times New Roman" w:cs="Times New Roman"/>
          <w:sz w:val="28"/>
          <w:szCs w:val="28"/>
        </w:rPr>
        <w:t>А</w:t>
      </w:r>
      <w:r w:rsidR="00EF672B" w:rsidRPr="00EF672B">
        <w:rPr>
          <w:rFonts w:ascii="Times New Roman" w:hAnsi="Times New Roman" w:cs="Times New Roman"/>
          <w:sz w:val="28"/>
          <w:szCs w:val="28"/>
          <w:lang w:val="en-US"/>
        </w:rPr>
        <w:t>.</w:t>
      </w:r>
      <w:r w:rsidR="00A24B26" w:rsidRPr="00A24B26">
        <w:rPr>
          <w:rFonts w:ascii="Times New Roman" w:hAnsi="Times New Roman" w:cs="Times New Roman"/>
          <w:sz w:val="28"/>
          <w:szCs w:val="28"/>
          <w:vertAlign w:val="superscript"/>
          <w:lang w:val="en-US"/>
        </w:rPr>
        <w:t>1</w:t>
      </w:r>
    </w:p>
    <w:p w:rsidR="0055505A" w:rsidRPr="00A24B26" w:rsidRDefault="005653FD" w:rsidP="00646F09">
      <w:pPr>
        <w:spacing w:after="0" w:line="360" w:lineRule="auto"/>
        <w:jc w:val="both"/>
        <w:rPr>
          <w:rFonts w:ascii="Times New Roman" w:hAnsi="Times New Roman" w:cs="Times New Roman"/>
          <w:sz w:val="28"/>
          <w:szCs w:val="28"/>
          <w:lang w:val="en-US"/>
        </w:rPr>
      </w:pPr>
      <w:proofErr w:type="spellStart"/>
      <w:r w:rsidRPr="005653FD">
        <w:rPr>
          <w:rFonts w:ascii="Times New Roman" w:hAnsi="Times New Roman" w:cs="Times New Roman"/>
          <w:sz w:val="28"/>
          <w:szCs w:val="28"/>
          <w:lang w:val="en-US"/>
        </w:rPr>
        <w:t>Georgii</w:t>
      </w:r>
      <w:proofErr w:type="spellEnd"/>
      <w:r w:rsidRPr="00A24B26">
        <w:rPr>
          <w:rFonts w:ascii="Times New Roman" w:hAnsi="Times New Roman" w:cs="Times New Roman"/>
          <w:sz w:val="28"/>
          <w:szCs w:val="28"/>
          <w:lang w:val="en-US"/>
        </w:rPr>
        <w:t xml:space="preserve"> </w:t>
      </w:r>
      <w:proofErr w:type="spellStart"/>
      <w:r w:rsidR="0055505A" w:rsidRPr="0055505A">
        <w:rPr>
          <w:rFonts w:ascii="Times New Roman" w:hAnsi="Times New Roman" w:cs="Times New Roman"/>
          <w:sz w:val="28"/>
          <w:szCs w:val="28"/>
          <w:lang w:val="en-US"/>
        </w:rPr>
        <w:t>Gordeev</w:t>
      </w:r>
      <w:proofErr w:type="spellEnd"/>
      <w:r w:rsidR="0055505A" w:rsidRPr="00A24B26">
        <w:rPr>
          <w:rFonts w:ascii="Times New Roman" w:hAnsi="Times New Roman" w:cs="Times New Roman"/>
          <w:sz w:val="28"/>
          <w:szCs w:val="28"/>
          <w:lang w:val="en-US"/>
        </w:rPr>
        <w:t xml:space="preserve">; </w:t>
      </w:r>
      <w:r w:rsidRPr="005653FD">
        <w:rPr>
          <w:rFonts w:ascii="Times New Roman" w:hAnsi="Times New Roman" w:cs="Times New Roman"/>
          <w:sz w:val="28"/>
          <w:szCs w:val="28"/>
          <w:lang w:val="en-US"/>
        </w:rPr>
        <w:t>Ph</w:t>
      </w:r>
      <w:r w:rsidRPr="00A24B26">
        <w:rPr>
          <w:rFonts w:ascii="Times New Roman" w:hAnsi="Times New Roman" w:cs="Times New Roman"/>
          <w:sz w:val="28"/>
          <w:szCs w:val="28"/>
          <w:lang w:val="en-US"/>
        </w:rPr>
        <w:t>.</w:t>
      </w:r>
      <w:r w:rsidRPr="005653FD">
        <w:rPr>
          <w:rFonts w:ascii="Times New Roman" w:hAnsi="Times New Roman" w:cs="Times New Roman"/>
          <w:sz w:val="28"/>
          <w:szCs w:val="28"/>
          <w:lang w:val="en-US"/>
        </w:rPr>
        <w:t>D</w:t>
      </w:r>
      <w:r w:rsidRPr="00A24B26">
        <w:rPr>
          <w:rFonts w:ascii="Times New Roman" w:hAnsi="Times New Roman" w:cs="Times New Roman"/>
          <w:sz w:val="28"/>
          <w:szCs w:val="28"/>
          <w:lang w:val="en-US"/>
        </w:rPr>
        <w:t xml:space="preserve">., </w:t>
      </w:r>
      <w:r w:rsidRPr="005653FD">
        <w:rPr>
          <w:rFonts w:ascii="Times New Roman" w:hAnsi="Times New Roman" w:cs="Times New Roman"/>
          <w:sz w:val="28"/>
          <w:szCs w:val="28"/>
          <w:lang w:val="en-US"/>
        </w:rPr>
        <w:t>Mikhail</w:t>
      </w:r>
      <w:r w:rsidRPr="00A24B26">
        <w:rPr>
          <w:rFonts w:ascii="Times New Roman" w:hAnsi="Times New Roman" w:cs="Times New Roman"/>
          <w:sz w:val="28"/>
          <w:szCs w:val="28"/>
          <w:lang w:val="en-US"/>
        </w:rPr>
        <w:t xml:space="preserve"> </w:t>
      </w:r>
      <w:proofErr w:type="spellStart"/>
      <w:r w:rsidRPr="005653FD">
        <w:rPr>
          <w:rFonts w:ascii="Times New Roman" w:hAnsi="Times New Roman" w:cs="Times New Roman"/>
          <w:sz w:val="28"/>
          <w:szCs w:val="28"/>
          <w:lang w:val="en-US"/>
        </w:rPr>
        <w:t>Krivilyov</w:t>
      </w:r>
      <w:proofErr w:type="spellEnd"/>
      <w:r w:rsidRPr="00A24B26">
        <w:rPr>
          <w:rFonts w:ascii="Times New Roman" w:hAnsi="Times New Roman" w:cs="Times New Roman"/>
          <w:sz w:val="28"/>
          <w:szCs w:val="28"/>
          <w:lang w:val="en-US"/>
        </w:rPr>
        <w:t xml:space="preserve">; </w:t>
      </w:r>
      <w:r>
        <w:rPr>
          <w:rFonts w:ascii="Times New Roman" w:hAnsi="Times New Roman" w:cs="Times New Roman"/>
          <w:sz w:val="28"/>
          <w:szCs w:val="28"/>
          <w:lang w:val="en-US"/>
        </w:rPr>
        <w:t>Vladimir</w:t>
      </w:r>
      <w:r w:rsidRPr="00A24B26">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Ankudinov</w:t>
      </w:r>
      <w:proofErr w:type="spellEnd"/>
      <w:r w:rsidRPr="00A24B26">
        <w:rPr>
          <w:rFonts w:ascii="Times New Roman" w:hAnsi="Times New Roman" w:cs="Times New Roman"/>
          <w:sz w:val="28"/>
          <w:szCs w:val="28"/>
          <w:lang w:val="en-US"/>
        </w:rPr>
        <w:t xml:space="preserve">; </w:t>
      </w:r>
      <w:r w:rsidRPr="005653FD">
        <w:rPr>
          <w:rFonts w:ascii="Times New Roman" w:hAnsi="Times New Roman" w:cs="Times New Roman"/>
          <w:sz w:val="28"/>
          <w:szCs w:val="28"/>
          <w:lang w:val="en-US"/>
        </w:rPr>
        <w:t>Ph</w:t>
      </w:r>
      <w:r w:rsidRPr="00A24B26">
        <w:rPr>
          <w:rFonts w:ascii="Times New Roman" w:hAnsi="Times New Roman" w:cs="Times New Roman"/>
          <w:sz w:val="28"/>
          <w:szCs w:val="28"/>
          <w:lang w:val="en-US"/>
        </w:rPr>
        <w:t>.</w:t>
      </w:r>
      <w:r w:rsidRPr="005653FD">
        <w:rPr>
          <w:rFonts w:ascii="Times New Roman" w:hAnsi="Times New Roman" w:cs="Times New Roman"/>
          <w:sz w:val="28"/>
          <w:szCs w:val="28"/>
          <w:lang w:val="en-US"/>
        </w:rPr>
        <w:t>D</w:t>
      </w:r>
      <w:r w:rsidRPr="00A24B26">
        <w:rPr>
          <w:rFonts w:ascii="Times New Roman" w:hAnsi="Times New Roman" w:cs="Times New Roman"/>
          <w:sz w:val="28"/>
          <w:szCs w:val="28"/>
          <w:lang w:val="en-US"/>
        </w:rPr>
        <w:t>.,</w:t>
      </w:r>
      <w:r w:rsidR="00E13938">
        <w:rPr>
          <w:rFonts w:ascii="Times New Roman" w:hAnsi="Times New Roman" w:cs="Times New Roman"/>
          <w:sz w:val="28"/>
          <w:szCs w:val="28"/>
          <w:lang w:val="en-US"/>
        </w:rPr>
        <w:t> </w:t>
      </w:r>
      <w:proofErr w:type="spellStart"/>
      <w:r w:rsidRPr="005653FD">
        <w:rPr>
          <w:rFonts w:ascii="Times New Roman" w:hAnsi="Times New Roman" w:cs="Times New Roman"/>
          <w:sz w:val="28"/>
          <w:szCs w:val="28"/>
          <w:lang w:val="en-US"/>
        </w:rPr>
        <w:t>Evgeny</w:t>
      </w:r>
      <w:proofErr w:type="spellEnd"/>
      <w:r w:rsidRPr="00A24B26">
        <w:rPr>
          <w:rFonts w:ascii="Times New Roman" w:hAnsi="Times New Roman" w:cs="Times New Roman"/>
          <w:sz w:val="28"/>
          <w:szCs w:val="28"/>
          <w:lang w:val="en-US"/>
        </w:rPr>
        <w:t xml:space="preserve"> </w:t>
      </w:r>
      <w:proofErr w:type="spellStart"/>
      <w:r w:rsidRPr="005653FD">
        <w:rPr>
          <w:rFonts w:ascii="Times New Roman" w:hAnsi="Times New Roman" w:cs="Times New Roman"/>
          <w:sz w:val="28"/>
          <w:szCs w:val="28"/>
          <w:lang w:val="en-US"/>
        </w:rPr>
        <w:t>Kharanzhevskiy</w:t>
      </w:r>
      <w:proofErr w:type="spellEnd"/>
      <w:r w:rsidRPr="00A24B26">
        <w:rPr>
          <w:rFonts w:ascii="Times New Roman" w:hAnsi="Times New Roman" w:cs="Times New Roman"/>
          <w:sz w:val="28"/>
          <w:szCs w:val="28"/>
          <w:lang w:val="en-US"/>
        </w:rPr>
        <w:t xml:space="preserve">; </w:t>
      </w:r>
      <w:r w:rsidR="00B56D58" w:rsidRPr="00A24B26">
        <w:rPr>
          <w:rFonts w:ascii="Times New Roman" w:hAnsi="Times New Roman" w:cs="Times New Roman"/>
          <w:sz w:val="28"/>
          <w:szCs w:val="28"/>
          <w:lang w:val="en-US"/>
        </w:rPr>
        <w:t xml:space="preserve">Alexander </w:t>
      </w:r>
      <w:proofErr w:type="spellStart"/>
      <w:r w:rsidR="00B56D58" w:rsidRPr="00A24B26">
        <w:rPr>
          <w:rFonts w:ascii="Times New Roman" w:hAnsi="Times New Roman" w:cs="Times New Roman"/>
          <w:sz w:val="28"/>
          <w:szCs w:val="28"/>
          <w:lang w:val="en-US"/>
        </w:rPr>
        <w:t>Bogdanov</w:t>
      </w:r>
      <w:proofErr w:type="spellEnd"/>
    </w:p>
    <w:p w:rsidR="00EF672B" w:rsidRPr="00A24B26" w:rsidRDefault="00EF672B" w:rsidP="00646F09">
      <w:pPr>
        <w:spacing w:after="0" w:line="360" w:lineRule="auto"/>
        <w:jc w:val="both"/>
        <w:rPr>
          <w:rFonts w:ascii="Times New Roman" w:hAnsi="Times New Roman" w:cs="Times New Roman"/>
          <w:sz w:val="28"/>
          <w:szCs w:val="28"/>
          <w:vertAlign w:val="superscript"/>
          <w:lang w:val="en-US"/>
        </w:rPr>
      </w:pPr>
    </w:p>
    <w:p w:rsidR="00894472" w:rsidRPr="00B60183" w:rsidRDefault="004A7FCA" w:rsidP="00B60183">
      <w:pPr>
        <w:spacing w:after="0" w:line="360" w:lineRule="auto"/>
        <w:rPr>
          <w:rFonts w:ascii="Times New Roman" w:hAnsi="Times New Roman" w:cs="Times New Roman"/>
          <w:sz w:val="24"/>
          <w:szCs w:val="24"/>
          <w:lang w:val="en-US"/>
        </w:rPr>
      </w:pPr>
      <w:hyperlink r:id="rId9" w:history="1">
        <w:r w:rsidR="00E13938" w:rsidRPr="00B60183">
          <w:rPr>
            <w:rStyle w:val="a7"/>
            <w:rFonts w:ascii="Times New Roman" w:hAnsi="Times New Roman" w:cs="Times New Roman"/>
            <w:sz w:val="24"/>
            <w:szCs w:val="24"/>
            <w:lang w:val="en-US"/>
          </w:rPr>
          <w:t>gordeevgeorgii@gmail.com</w:t>
        </w:r>
      </w:hyperlink>
      <w:r w:rsidR="00E13938" w:rsidRPr="00B60183">
        <w:rPr>
          <w:rFonts w:ascii="Times New Roman" w:hAnsi="Times New Roman" w:cs="Times New Roman"/>
          <w:sz w:val="24"/>
          <w:szCs w:val="24"/>
          <w:lang w:val="en-US"/>
        </w:rPr>
        <w:t xml:space="preserve">; </w:t>
      </w:r>
      <w:hyperlink r:id="rId10" w:history="1">
        <w:r w:rsidR="00E13938" w:rsidRPr="00B60183">
          <w:rPr>
            <w:rStyle w:val="a7"/>
            <w:rFonts w:ascii="Times New Roman" w:hAnsi="Times New Roman" w:cs="Times New Roman"/>
            <w:sz w:val="24"/>
            <w:szCs w:val="24"/>
            <w:lang w:val="en-US"/>
          </w:rPr>
          <w:t>mk@udsu.ru</w:t>
        </w:r>
      </w:hyperlink>
      <w:proofErr w:type="gramStart"/>
      <w:r w:rsidR="00E13938" w:rsidRPr="00B60183">
        <w:rPr>
          <w:rFonts w:ascii="Times New Roman" w:hAnsi="Times New Roman" w:cs="Times New Roman"/>
          <w:sz w:val="24"/>
          <w:szCs w:val="24"/>
          <w:lang w:val="en-US"/>
        </w:rPr>
        <w:t xml:space="preserve">; </w:t>
      </w:r>
      <w:r w:rsidR="00894472" w:rsidRPr="00B60183">
        <w:rPr>
          <w:rFonts w:ascii="Times New Roman" w:hAnsi="Times New Roman" w:cs="Times New Roman"/>
          <w:sz w:val="24"/>
          <w:szCs w:val="24"/>
          <w:lang w:val="en-US"/>
        </w:rPr>
        <w:t xml:space="preserve"> </w:t>
      </w:r>
      <w:proofErr w:type="gramEnd"/>
      <w:r w:rsidR="006E3959" w:rsidRPr="00B60183">
        <w:fldChar w:fldCharType="begin"/>
      </w:r>
      <w:r w:rsidR="006E3959" w:rsidRPr="00B60183">
        <w:rPr>
          <w:sz w:val="24"/>
          <w:szCs w:val="24"/>
          <w:lang w:val="en-US"/>
        </w:rPr>
        <w:instrText xml:space="preserve"> HYPERLINK "mailto:vladimir@ankudinov.org" </w:instrText>
      </w:r>
      <w:r w:rsidR="006E3959" w:rsidRPr="00B60183">
        <w:fldChar w:fldCharType="separate"/>
      </w:r>
      <w:r w:rsidR="00E13938" w:rsidRPr="00B60183">
        <w:rPr>
          <w:rStyle w:val="a7"/>
          <w:rFonts w:ascii="Times New Roman" w:hAnsi="Times New Roman" w:cs="Times New Roman"/>
          <w:sz w:val="24"/>
          <w:szCs w:val="24"/>
          <w:lang w:val="en-US"/>
        </w:rPr>
        <w:t>vladimir@ankudinov.org</w:t>
      </w:r>
      <w:r w:rsidR="006E3959" w:rsidRPr="00B60183">
        <w:rPr>
          <w:rStyle w:val="a7"/>
          <w:rFonts w:ascii="Times New Roman" w:hAnsi="Times New Roman" w:cs="Times New Roman"/>
          <w:sz w:val="24"/>
          <w:szCs w:val="24"/>
          <w:lang w:val="en-US"/>
        </w:rPr>
        <w:fldChar w:fldCharType="end"/>
      </w:r>
      <w:r w:rsidR="00E13938" w:rsidRPr="00B60183">
        <w:rPr>
          <w:rFonts w:ascii="Times New Roman" w:hAnsi="Times New Roman" w:cs="Times New Roman"/>
          <w:sz w:val="24"/>
          <w:szCs w:val="24"/>
          <w:lang w:val="en-US"/>
        </w:rPr>
        <w:t xml:space="preserve">; </w:t>
      </w:r>
      <w:r w:rsidR="00EF672B" w:rsidRPr="00B60183">
        <w:rPr>
          <w:sz w:val="24"/>
          <w:szCs w:val="24"/>
          <w:lang w:val="en-US"/>
        </w:rPr>
        <w:t xml:space="preserve"> </w:t>
      </w:r>
      <w:hyperlink r:id="rId11" w:history="1">
        <w:r w:rsidR="00E13938" w:rsidRPr="00B60183">
          <w:rPr>
            <w:rStyle w:val="a7"/>
            <w:rFonts w:ascii="Times New Roman" w:hAnsi="Times New Roman" w:cs="Times New Roman"/>
            <w:sz w:val="24"/>
            <w:szCs w:val="24"/>
            <w:lang w:val="en-US"/>
          </w:rPr>
          <w:t>eh@udsu.ru</w:t>
        </w:r>
      </w:hyperlink>
      <w:r w:rsidR="00E13938" w:rsidRPr="00B60183">
        <w:rPr>
          <w:rFonts w:ascii="Times New Roman" w:hAnsi="Times New Roman" w:cs="Times New Roman"/>
          <w:sz w:val="24"/>
          <w:szCs w:val="24"/>
          <w:lang w:val="en-US"/>
        </w:rPr>
        <w:t xml:space="preserve">; </w:t>
      </w:r>
      <w:r w:rsidR="00894472" w:rsidRPr="00B60183">
        <w:rPr>
          <w:rFonts w:ascii="Times New Roman" w:hAnsi="Times New Roman" w:cs="Times New Roman"/>
          <w:sz w:val="24"/>
          <w:szCs w:val="24"/>
          <w:vertAlign w:val="superscript"/>
          <w:lang w:val="en-US"/>
        </w:rPr>
        <w:t>)</w:t>
      </w:r>
      <w:r w:rsidR="00B56D58" w:rsidRPr="00B60183">
        <w:rPr>
          <w:sz w:val="24"/>
          <w:szCs w:val="24"/>
          <w:lang w:val="en-US"/>
        </w:rPr>
        <w:t xml:space="preserve"> </w:t>
      </w:r>
      <w:hyperlink r:id="rId12" w:history="1">
        <w:r w:rsidR="00B56D58" w:rsidRPr="00B60183">
          <w:rPr>
            <w:rStyle w:val="a7"/>
            <w:rFonts w:ascii="Times New Roman" w:hAnsi="Times New Roman" w:cs="Times New Roman"/>
            <w:sz w:val="24"/>
            <w:szCs w:val="24"/>
            <w:lang w:val="en-US"/>
          </w:rPr>
          <w:t>amon1477@yandex.ru</w:t>
        </w:r>
      </w:hyperlink>
      <w:r w:rsidR="00B56D58" w:rsidRPr="00B60183">
        <w:rPr>
          <w:rFonts w:ascii="Times New Roman" w:hAnsi="Times New Roman" w:cs="Times New Roman"/>
          <w:sz w:val="24"/>
          <w:szCs w:val="24"/>
          <w:lang w:val="en-US"/>
        </w:rPr>
        <w:t xml:space="preserve"> </w:t>
      </w:r>
    </w:p>
    <w:p w:rsidR="001D39D4" w:rsidRPr="00B60183" w:rsidRDefault="001D39D4" w:rsidP="00646F09">
      <w:pPr>
        <w:spacing w:before="20"/>
        <w:contextualSpacing/>
        <w:jc w:val="both"/>
        <w:rPr>
          <w:i/>
          <w:lang w:val="en-US"/>
        </w:rPr>
      </w:pPr>
    </w:p>
    <w:p w:rsidR="001D39D4" w:rsidRPr="001D39D4" w:rsidRDefault="00A24B26" w:rsidP="00646F09">
      <w:pPr>
        <w:spacing w:before="20"/>
        <w:contextualSpacing/>
        <w:jc w:val="both"/>
        <w:rPr>
          <w:rStyle w:val="a7"/>
          <w:rFonts w:ascii="Times New Roman" w:hAnsi="Times New Roman" w:cs="Times New Roman"/>
          <w:bCs/>
          <w:i/>
          <w:sz w:val="28"/>
          <w:szCs w:val="28"/>
        </w:rPr>
      </w:pPr>
      <w:r w:rsidRPr="00A24B26">
        <w:rPr>
          <w:rFonts w:ascii="Times New Roman" w:hAnsi="Times New Roman" w:cs="Times New Roman"/>
          <w:sz w:val="28"/>
          <w:szCs w:val="28"/>
          <w:vertAlign w:val="superscript"/>
        </w:rPr>
        <w:t>1</w:t>
      </w:r>
      <w:r w:rsidR="001D39D4" w:rsidRPr="001D39D4">
        <w:rPr>
          <w:rFonts w:ascii="Times New Roman" w:hAnsi="Times New Roman" w:cs="Times New Roman"/>
          <w:i/>
          <w:sz w:val="28"/>
          <w:szCs w:val="28"/>
        </w:rPr>
        <w:t>Институт математики, информа</w:t>
      </w:r>
      <w:r w:rsidR="00FD47CA">
        <w:rPr>
          <w:rFonts w:ascii="Times New Roman" w:hAnsi="Times New Roman" w:cs="Times New Roman"/>
          <w:i/>
          <w:sz w:val="28"/>
          <w:szCs w:val="28"/>
        </w:rPr>
        <w:t>ционных технологий</w:t>
      </w:r>
      <w:r w:rsidR="001D39D4" w:rsidRPr="001D39D4">
        <w:rPr>
          <w:rFonts w:ascii="Times New Roman" w:hAnsi="Times New Roman" w:cs="Times New Roman"/>
          <w:i/>
          <w:sz w:val="28"/>
          <w:szCs w:val="28"/>
        </w:rPr>
        <w:t xml:space="preserve"> и физики, </w:t>
      </w:r>
      <w:r w:rsidR="001D39D4">
        <w:rPr>
          <w:rFonts w:ascii="Times New Roman" w:hAnsi="Times New Roman" w:cs="Times New Roman"/>
          <w:i/>
          <w:sz w:val="28"/>
          <w:szCs w:val="28"/>
        </w:rPr>
        <w:t xml:space="preserve"> </w:t>
      </w:r>
      <w:r w:rsidR="001D39D4" w:rsidRPr="001D39D4">
        <w:rPr>
          <w:rFonts w:ascii="Times New Roman" w:hAnsi="Times New Roman" w:cs="Times New Roman"/>
          <w:i/>
          <w:sz w:val="28"/>
          <w:szCs w:val="28"/>
        </w:rPr>
        <w:t>Удмуртский государственный университет, г. Ижевск</w:t>
      </w:r>
      <w:r w:rsidR="001D39D4" w:rsidRPr="001D39D4">
        <w:rPr>
          <w:rStyle w:val="a7"/>
          <w:rFonts w:ascii="Times New Roman" w:hAnsi="Times New Roman" w:cs="Times New Roman"/>
          <w:i/>
          <w:sz w:val="28"/>
          <w:szCs w:val="28"/>
        </w:rPr>
        <w:t xml:space="preserve"> </w:t>
      </w:r>
    </w:p>
    <w:p w:rsidR="00A24B26" w:rsidRDefault="00A24B26" w:rsidP="00A24B26">
      <w:pPr>
        <w:spacing w:after="0" w:line="360" w:lineRule="auto"/>
        <w:jc w:val="both"/>
        <w:rPr>
          <w:rFonts w:ascii="Times New Roman" w:hAnsi="Times New Roman" w:cs="Times New Roman"/>
          <w:b/>
          <w:sz w:val="28"/>
          <w:szCs w:val="28"/>
        </w:rPr>
      </w:pPr>
    </w:p>
    <w:p w:rsidR="00A24B26" w:rsidRPr="00A24B26" w:rsidRDefault="00A24B26" w:rsidP="00A24B26">
      <w:pPr>
        <w:spacing w:after="0" w:line="360" w:lineRule="auto"/>
        <w:ind w:firstLine="709"/>
        <w:jc w:val="both"/>
        <w:rPr>
          <w:rFonts w:ascii="Times New Roman" w:hAnsi="Times New Roman" w:cs="Times New Roman"/>
          <w:b/>
          <w:i/>
          <w:sz w:val="28"/>
          <w:szCs w:val="28"/>
        </w:rPr>
      </w:pPr>
      <w:r w:rsidRPr="00A24B26">
        <w:rPr>
          <w:rFonts w:ascii="Times New Roman" w:hAnsi="Times New Roman" w:cs="Times New Roman"/>
          <w:b/>
          <w:i/>
          <w:sz w:val="28"/>
          <w:szCs w:val="28"/>
        </w:rPr>
        <w:t>Аннотация</w:t>
      </w:r>
      <w:r>
        <w:rPr>
          <w:rFonts w:ascii="Times New Roman" w:hAnsi="Times New Roman" w:cs="Times New Roman"/>
          <w:b/>
          <w:i/>
          <w:sz w:val="28"/>
          <w:szCs w:val="28"/>
        </w:rPr>
        <w:t>:</w:t>
      </w:r>
    </w:p>
    <w:p w:rsidR="00A24B26" w:rsidRPr="007603CC" w:rsidRDefault="00A24B26" w:rsidP="00A24B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работе представлена компьютерная модель селективного лазерного плавления металлических порошков, с помощью которой исследован процесс теплопереноса и усадки порошка карбонильного железа под действием лазерного излучения, а также оценено влияние </w:t>
      </w:r>
      <w:r w:rsidRPr="007603CC">
        <w:rPr>
          <w:rFonts w:ascii="Times New Roman" w:hAnsi="Times New Roman" w:cs="Times New Roman"/>
          <w:sz w:val="28"/>
          <w:szCs w:val="28"/>
        </w:rPr>
        <w:t>управляющих параметров лазера на процесс СЛП.</w:t>
      </w:r>
    </w:p>
    <w:p w:rsidR="00A24B26" w:rsidRPr="00A24B26" w:rsidRDefault="00A24B26" w:rsidP="00A24B26">
      <w:pPr>
        <w:spacing w:after="0" w:line="360" w:lineRule="auto"/>
        <w:ind w:firstLine="709"/>
        <w:jc w:val="both"/>
        <w:rPr>
          <w:rFonts w:ascii="Times New Roman" w:hAnsi="Times New Roman" w:cs="Times New Roman"/>
          <w:b/>
          <w:i/>
          <w:sz w:val="28"/>
          <w:szCs w:val="28"/>
        </w:rPr>
      </w:pPr>
      <w:r w:rsidRPr="00A24B26">
        <w:rPr>
          <w:rFonts w:ascii="Times New Roman" w:hAnsi="Times New Roman" w:cs="Times New Roman"/>
          <w:b/>
          <w:i/>
          <w:sz w:val="28"/>
          <w:szCs w:val="28"/>
        </w:rPr>
        <w:t>Ключевые слова</w:t>
      </w:r>
      <w:r>
        <w:rPr>
          <w:rFonts w:ascii="Times New Roman" w:hAnsi="Times New Roman" w:cs="Times New Roman"/>
          <w:b/>
          <w:i/>
          <w:sz w:val="28"/>
          <w:szCs w:val="28"/>
        </w:rPr>
        <w:t>:</w:t>
      </w:r>
    </w:p>
    <w:p w:rsidR="00A24B26" w:rsidRPr="00023E5B" w:rsidRDefault="00A24B26" w:rsidP="00A24B2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селективное лазерное плавление</w:t>
      </w:r>
      <w:r w:rsidRPr="00023E5B">
        <w:rPr>
          <w:rFonts w:ascii="Times New Roman" w:hAnsi="Times New Roman" w:cs="Times New Roman"/>
          <w:sz w:val="28"/>
          <w:szCs w:val="28"/>
        </w:rPr>
        <w:t>;</w:t>
      </w:r>
      <w:r>
        <w:rPr>
          <w:rFonts w:ascii="Times New Roman" w:hAnsi="Times New Roman" w:cs="Times New Roman"/>
          <w:sz w:val="28"/>
          <w:szCs w:val="28"/>
        </w:rPr>
        <w:t xml:space="preserve"> металлические порошки</w:t>
      </w:r>
      <w:r w:rsidRPr="00023E5B">
        <w:rPr>
          <w:rFonts w:ascii="Times New Roman" w:hAnsi="Times New Roman" w:cs="Times New Roman"/>
          <w:sz w:val="28"/>
          <w:szCs w:val="28"/>
        </w:rPr>
        <w:t>;</w:t>
      </w:r>
      <w:r>
        <w:rPr>
          <w:rFonts w:ascii="Times New Roman" w:hAnsi="Times New Roman" w:cs="Times New Roman"/>
          <w:sz w:val="28"/>
          <w:szCs w:val="28"/>
        </w:rPr>
        <w:t xml:space="preserve"> численное </w:t>
      </w:r>
      <w:r w:rsidRPr="00023E5B">
        <w:rPr>
          <w:rFonts w:ascii="Times New Roman" w:hAnsi="Times New Roman" w:cs="Times New Roman"/>
          <w:sz w:val="28"/>
          <w:szCs w:val="28"/>
        </w:rPr>
        <w:t>моделирование; теплоперенос в пористых средах.</w:t>
      </w:r>
    </w:p>
    <w:p w:rsidR="00A24B26" w:rsidRPr="007603CC" w:rsidRDefault="00A24B26" w:rsidP="00A24B26">
      <w:pPr>
        <w:spacing w:after="0" w:line="360" w:lineRule="auto"/>
        <w:ind w:firstLine="709"/>
        <w:jc w:val="both"/>
        <w:rPr>
          <w:rFonts w:ascii="Times New Roman" w:hAnsi="Times New Roman" w:cs="Times New Roman"/>
          <w:sz w:val="28"/>
          <w:szCs w:val="28"/>
        </w:rPr>
      </w:pPr>
    </w:p>
    <w:p w:rsidR="00A24B26" w:rsidRPr="00B60183" w:rsidRDefault="00A24B26" w:rsidP="00A24B26">
      <w:pPr>
        <w:spacing w:after="0" w:line="360" w:lineRule="auto"/>
        <w:ind w:firstLine="709"/>
        <w:jc w:val="both"/>
        <w:rPr>
          <w:rFonts w:ascii="Times New Roman" w:hAnsi="Times New Roman" w:cs="Times New Roman"/>
          <w:sz w:val="28"/>
          <w:szCs w:val="28"/>
          <w:lang w:val="en-US"/>
        </w:rPr>
      </w:pPr>
      <w:r w:rsidRPr="007603CC">
        <w:rPr>
          <w:rFonts w:ascii="Times New Roman" w:hAnsi="Times New Roman" w:cs="Times New Roman"/>
          <w:b/>
          <w:i/>
          <w:sz w:val="28"/>
          <w:szCs w:val="28"/>
          <w:lang w:val="en-US"/>
        </w:rPr>
        <w:t>Abstract</w:t>
      </w:r>
      <w:r w:rsidRPr="00B60183">
        <w:rPr>
          <w:rFonts w:ascii="Times New Roman" w:hAnsi="Times New Roman" w:cs="Times New Roman"/>
          <w:b/>
          <w:i/>
          <w:sz w:val="28"/>
          <w:szCs w:val="28"/>
          <w:lang w:val="en-US"/>
        </w:rPr>
        <w:t>:</w:t>
      </w:r>
    </w:p>
    <w:p w:rsidR="00A24B26" w:rsidRPr="00064F2D" w:rsidRDefault="00A24B26" w:rsidP="00A24B26">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computer model of selective laser melting of metal powders has been developed in the present paper. With </w:t>
      </w:r>
      <w:proofErr w:type="gramStart"/>
      <w:r>
        <w:rPr>
          <w:rFonts w:ascii="Times New Roman" w:hAnsi="Times New Roman" w:cs="Times New Roman"/>
          <w:sz w:val="28"/>
          <w:szCs w:val="28"/>
          <w:lang w:val="en-US"/>
        </w:rPr>
        <w:t>this models</w:t>
      </w:r>
      <w:proofErr w:type="gramEnd"/>
      <w:r>
        <w:rPr>
          <w:rFonts w:ascii="Times New Roman" w:hAnsi="Times New Roman" w:cs="Times New Roman"/>
          <w:sz w:val="28"/>
          <w:szCs w:val="28"/>
          <w:lang w:val="en-US"/>
        </w:rPr>
        <w:t xml:space="preserve">, heat transport and </w:t>
      </w:r>
      <w:r>
        <w:rPr>
          <w:rFonts w:ascii="Times New Roman" w:hAnsi="Times New Roman" w:cs="Times New Roman"/>
          <w:sz w:val="28"/>
          <w:szCs w:val="28"/>
          <w:lang w:val="en-US"/>
        </w:rPr>
        <w:lastRenderedPageBreak/>
        <w:t>consolidation of carbonyl iron powder was studied with critical evaluation of control parameters of SLM processing.</w:t>
      </w:r>
    </w:p>
    <w:p w:rsidR="00023E5B" w:rsidRPr="00B60183" w:rsidRDefault="00023E5B" w:rsidP="00A24B26">
      <w:pPr>
        <w:spacing w:after="0" w:line="360" w:lineRule="auto"/>
        <w:ind w:firstLine="709"/>
        <w:contextualSpacing/>
        <w:rPr>
          <w:rFonts w:ascii="Times New Roman" w:hAnsi="Times New Roman" w:cs="Times New Roman"/>
          <w:b/>
          <w:i/>
          <w:sz w:val="28"/>
          <w:szCs w:val="28"/>
          <w:lang w:val="en-US"/>
        </w:rPr>
      </w:pPr>
      <w:r w:rsidRPr="00A24B26">
        <w:rPr>
          <w:rFonts w:ascii="Times New Roman" w:hAnsi="Times New Roman" w:cs="Times New Roman"/>
          <w:b/>
          <w:i/>
          <w:sz w:val="28"/>
          <w:szCs w:val="28"/>
          <w:lang w:val="en-US"/>
        </w:rPr>
        <w:t>Keywords</w:t>
      </w:r>
      <w:r w:rsidR="00A24B26" w:rsidRPr="00B60183">
        <w:rPr>
          <w:rFonts w:ascii="Times New Roman" w:hAnsi="Times New Roman" w:cs="Times New Roman"/>
          <w:b/>
          <w:i/>
          <w:sz w:val="28"/>
          <w:szCs w:val="28"/>
          <w:lang w:val="en-US"/>
        </w:rPr>
        <w:t>:</w:t>
      </w:r>
    </w:p>
    <w:p w:rsidR="00023E5B" w:rsidRPr="00023E5B" w:rsidRDefault="00B60183" w:rsidP="00A24B26">
      <w:pPr>
        <w:spacing w:after="0" w:line="360" w:lineRule="auto"/>
        <w:ind w:firstLine="709"/>
        <w:contextualSpacing/>
        <w:rPr>
          <w:rFonts w:ascii="Times New Roman" w:hAnsi="Times New Roman" w:cs="Times New Roman"/>
          <w:sz w:val="28"/>
          <w:szCs w:val="28"/>
          <w:lang w:val="en-US"/>
        </w:rPr>
      </w:pPr>
      <w:proofErr w:type="gramStart"/>
      <w:r w:rsidRPr="001D6582">
        <w:rPr>
          <w:rFonts w:ascii="Times New Roman" w:hAnsi="Times New Roman" w:cs="Times New Roman"/>
          <w:sz w:val="28"/>
          <w:szCs w:val="28"/>
          <w:lang w:val="en-US"/>
        </w:rPr>
        <w:t>s</w:t>
      </w:r>
      <w:r w:rsidR="00023E5B" w:rsidRPr="001D6582">
        <w:rPr>
          <w:rFonts w:ascii="Times New Roman" w:hAnsi="Times New Roman" w:cs="Times New Roman"/>
          <w:sz w:val="28"/>
          <w:szCs w:val="28"/>
          <w:lang w:val="en-US"/>
        </w:rPr>
        <w:t>elective</w:t>
      </w:r>
      <w:proofErr w:type="gramEnd"/>
      <w:r w:rsidR="00023E5B" w:rsidRPr="001D6582">
        <w:rPr>
          <w:rFonts w:ascii="Times New Roman" w:hAnsi="Times New Roman" w:cs="Times New Roman"/>
          <w:sz w:val="28"/>
          <w:szCs w:val="28"/>
          <w:lang w:val="en-US"/>
        </w:rPr>
        <w:t xml:space="preserve"> laser melting; </w:t>
      </w:r>
      <w:r w:rsidR="001D6582" w:rsidRPr="001D6582">
        <w:rPr>
          <w:rFonts w:ascii="Times New Roman" w:hAnsi="Times New Roman" w:cs="Times New Roman"/>
          <w:sz w:val="28"/>
          <w:szCs w:val="28"/>
          <w:lang w:val="en-US"/>
        </w:rPr>
        <w:t xml:space="preserve">metal </w:t>
      </w:r>
      <w:r w:rsidR="00023E5B" w:rsidRPr="001D6582">
        <w:rPr>
          <w:rFonts w:ascii="Times New Roman" w:hAnsi="Times New Roman" w:cs="Times New Roman"/>
          <w:sz w:val="28"/>
          <w:szCs w:val="28"/>
          <w:lang w:val="en-US"/>
        </w:rPr>
        <w:t xml:space="preserve">powder; numerical </w:t>
      </w:r>
      <w:r w:rsidR="001D6582" w:rsidRPr="001D6582">
        <w:rPr>
          <w:rFonts w:ascii="Times New Roman" w:hAnsi="Times New Roman" w:cs="Times New Roman"/>
          <w:sz w:val="28"/>
          <w:szCs w:val="28"/>
          <w:lang w:val="en-US"/>
        </w:rPr>
        <w:t>simulation</w:t>
      </w:r>
      <w:r w:rsidR="00023E5B" w:rsidRPr="001D6582">
        <w:rPr>
          <w:rFonts w:ascii="Times New Roman" w:hAnsi="Times New Roman" w:cs="Times New Roman"/>
          <w:sz w:val="28"/>
          <w:szCs w:val="28"/>
          <w:lang w:val="en-US"/>
        </w:rPr>
        <w:t>; heat transfer in porous media.</w:t>
      </w:r>
      <w:r w:rsidR="00023E5B" w:rsidRPr="00023E5B">
        <w:rPr>
          <w:rFonts w:ascii="Times New Roman" w:hAnsi="Times New Roman" w:cs="Times New Roman"/>
          <w:sz w:val="28"/>
          <w:szCs w:val="28"/>
          <w:lang w:val="en-US"/>
        </w:rPr>
        <w:t xml:space="preserve"> </w:t>
      </w:r>
    </w:p>
    <w:p w:rsidR="00E13938" w:rsidRPr="00064F2D" w:rsidRDefault="00E13938" w:rsidP="00646F09">
      <w:pPr>
        <w:spacing w:after="0" w:line="360" w:lineRule="auto"/>
        <w:jc w:val="both"/>
        <w:rPr>
          <w:rFonts w:ascii="Times New Roman" w:hAnsi="Times New Roman" w:cs="Times New Roman"/>
          <w:b/>
          <w:sz w:val="28"/>
          <w:szCs w:val="28"/>
          <w:lang w:val="en-US"/>
        </w:rPr>
      </w:pPr>
    </w:p>
    <w:p w:rsidR="00146652" w:rsidRPr="001D29AD" w:rsidRDefault="00146652" w:rsidP="00760D1C">
      <w:pPr>
        <w:spacing w:after="0" w:line="360" w:lineRule="auto"/>
        <w:ind w:firstLine="709"/>
        <w:jc w:val="both"/>
        <w:rPr>
          <w:rFonts w:ascii="Times New Roman" w:hAnsi="Times New Roman" w:cs="Times New Roman"/>
          <w:b/>
          <w:sz w:val="28"/>
          <w:szCs w:val="28"/>
        </w:rPr>
      </w:pPr>
      <w:r w:rsidRPr="001D29AD">
        <w:rPr>
          <w:rFonts w:ascii="Times New Roman" w:hAnsi="Times New Roman" w:cs="Times New Roman"/>
          <w:b/>
          <w:sz w:val="28"/>
          <w:szCs w:val="28"/>
        </w:rPr>
        <w:t>Обозначения</w:t>
      </w:r>
    </w:p>
    <w:p w:rsidR="00146652" w:rsidRPr="00146652" w:rsidRDefault="00146652" w:rsidP="00760D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СЛП – селективное лазерное плавление</w:t>
      </w:r>
      <w:r w:rsidRPr="00146652">
        <w:rPr>
          <w:rFonts w:ascii="Times New Roman" w:hAnsi="Times New Roman" w:cs="Times New Roman"/>
          <w:sz w:val="28"/>
          <w:szCs w:val="28"/>
        </w:rPr>
        <w:t xml:space="preserve"> (</w:t>
      </w:r>
      <w:r w:rsidRPr="00146652">
        <w:rPr>
          <w:rFonts w:ascii="Times New Roman" w:hAnsi="Times New Roman" w:cs="Times New Roman"/>
          <w:sz w:val="28"/>
          <w:szCs w:val="28"/>
          <w:lang w:val="en-US"/>
        </w:rPr>
        <w:t>SLM</w:t>
      </w:r>
      <w:r w:rsidRPr="00146652">
        <w:rPr>
          <w:rFonts w:ascii="Times New Roman" w:hAnsi="Times New Roman" w:cs="Times New Roman"/>
          <w:sz w:val="28"/>
          <w:szCs w:val="28"/>
        </w:rPr>
        <w:t xml:space="preserve"> </w:t>
      </w:r>
      <w:r w:rsidR="003138DA">
        <w:rPr>
          <w:rFonts w:ascii="Times New Roman" w:hAnsi="Times New Roman" w:cs="Times New Roman"/>
          <w:sz w:val="28"/>
          <w:szCs w:val="28"/>
        </w:rPr>
        <w:t>–</w:t>
      </w:r>
      <w:r w:rsidRPr="00146652">
        <w:rPr>
          <w:rFonts w:ascii="Times New Roman" w:hAnsi="Times New Roman" w:cs="Times New Roman"/>
          <w:sz w:val="28"/>
          <w:szCs w:val="28"/>
        </w:rPr>
        <w:t xml:space="preserve"> </w:t>
      </w:r>
      <w:proofErr w:type="spellStart"/>
      <w:r w:rsidR="003138DA" w:rsidRPr="003138DA">
        <w:rPr>
          <w:rFonts w:ascii="Times New Roman" w:hAnsi="Times New Roman" w:cs="Times New Roman"/>
          <w:sz w:val="28"/>
          <w:szCs w:val="28"/>
        </w:rPr>
        <w:t>Selective</w:t>
      </w:r>
      <w:proofErr w:type="spellEnd"/>
      <w:r w:rsidR="003138DA" w:rsidRPr="003138DA">
        <w:rPr>
          <w:rFonts w:ascii="Times New Roman" w:hAnsi="Times New Roman" w:cs="Times New Roman"/>
          <w:sz w:val="28"/>
          <w:szCs w:val="28"/>
        </w:rPr>
        <w:t xml:space="preserve"> </w:t>
      </w:r>
      <w:proofErr w:type="spellStart"/>
      <w:r w:rsidR="003138DA">
        <w:rPr>
          <w:rFonts w:ascii="Times New Roman" w:hAnsi="Times New Roman" w:cs="Times New Roman"/>
          <w:sz w:val="28"/>
          <w:szCs w:val="28"/>
        </w:rPr>
        <w:t>L</w:t>
      </w:r>
      <w:r w:rsidR="003138DA" w:rsidRPr="003138DA">
        <w:rPr>
          <w:rFonts w:ascii="Times New Roman" w:hAnsi="Times New Roman" w:cs="Times New Roman"/>
          <w:sz w:val="28"/>
          <w:szCs w:val="28"/>
        </w:rPr>
        <w:t>aser</w:t>
      </w:r>
      <w:proofErr w:type="spellEnd"/>
      <w:r w:rsidR="003138DA" w:rsidRPr="003138DA">
        <w:rPr>
          <w:rFonts w:ascii="Times New Roman" w:hAnsi="Times New Roman" w:cs="Times New Roman"/>
          <w:sz w:val="28"/>
          <w:szCs w:val="28"/>
        </w:rPr>
        <w:t xml:space="preserve"> </w:t>
      </w:r>
      <w:r w:rsidR="003138DA">
        <w:rPr>
          <w:rFonts w:ascii="Times New Roman" w:hAnsi="Times New Roman" w:cs="Times New Roman"/>
          <w:sz w:val="28"/>
          <w:szCs w:val="28"/>
          <w:lang w:val="en-US"/>
        </w:rPr>
        <w:t>M</w:t>
      </w:r>
      <w:proofErr w:type="spellStart"/>
      <w:r w:rsidR="003138DA" w:rsidRPr="003138DA">
        <w:rPr>
          <w:rFonts w:ascii="Times New Roman" w:hAnsi="Times New Roman" w:cs="Times New Roman"/>
          <w:sz w:val="28"/>
          <w:szCs w:val="28"/>
        </w:rPr>
        <w:t>elting</w:t>
      </w:r>
      <w:proofErr w:type="spellEnd"/>
      <w:r w:rsidRPr="00146652">
        <w:rPr>
          <w:rFonts w:ascii="Times New Roman" w:hAnsi="Times New Roman" w:cs="Times New Roman"/>
          <w:sz w:val="28"/>
          <w:szCs w:val="28"/>
        </w:rPr>
        <w:t>)</w:t>
      </w:r>
    </w:p>
    <w:p w:rsidR="00146652" w:rsidRPr="0015092A" w:rsidRDefault="00146652" w:rsidP="00646F09">
      <w:pPr>
        <w:spacing w:after="0" w:line="360" w:lineRule="auto"/>
        <w:jc w:val="both"/>
        <w:rPr>
          <w:rFonts w:ascii="Times New Roman" w:hAnsi="Times New Roman" w:cs="Times New Roman"/>
          <w:b/>
          <w:sz w:val="28"/>
          <w:szCs w:val="28"/>
        </w:rPr>
      </w:pPr>
    </w:p>
    <w:p w:rsidR="00FD37E6" w:rsidRPr="00760D1C" w:rsidRDefault="00D579A6" w:rsidP="00760D1C">
      <w:pPr>
        <w:spacing w:after="0" w:line="360" w:lineRule="auto"/>
        <w:ind w:firstLine="709"/>
        <w:jc w:val="both"/>
        <w:rPr>
          <w:rFonts w:ascii="Times New Roman" w:hAnsi="Times New Roman" w:cs="Times New Roman"/>
          <w:b/>
          <w:i/>
          <w:sz w:val="28"/>
          <w:szCs w:val="28"/>
        </w:rPr>
      </w:pPr>
      <w:r w:rsidRPr="00760D1C">
        <w:rPr>
          <w:rFonts w:ascii="Times New Roman" w:hAnsi="Times New Roman" w:cs="Times New Roman"/>
          <w:b/>
          <w:i/>
          <w:sz w:val="28"/>
          <w:szCs w:val="28"/>
        </w:rPr>
        <w:t>Реферат</w:t>
      </w:r>
    </w:p>
    <w:p w:rsidR="00146652" w:rsidRDefault="00146652" w:rsidP="00760D1C">
      <w:pPr>
        <w:spacing w:after="0" w:line="360" w:lineRule="auto"/>
        <w:ind w:firstLine="709"/>
        <w:jc w:val="both"/>
        <w:rPr>
          <w:rFonts w:ascii="Times New Roman" w:hAnsi="Times New Roman" w:cs="Times New Roman"/>
          <w:sz w:val="28"/>
          <w:szCs w:val="28"/>
        </w:rPr>
      </w:pPr>
      <w:r w:rsidRPr="007603CC">
        <w:rPr>
          <w:rFonts w:ascii="Times New Roman" w:hAnsi="Times New Roman" w:cs="Times New Roman"/>
          <w:sz w:val="28"/>
          <w:szCs w:val="28"/>
        </w:rPr>
        <w:t xml:space="preserve">Представлено </w:t>
      </w:r>
      <w:r>
        <w:rPr>
          <w:rFonts w:ascii="Times New Roman" w:hAnsi="Times New Roman" w:cs="Times New Roman"/>
          <w:sz w:val="28"/>
          <w:szCs w:val="28"/>
        </w:rPr>
        <w:t xml:space="preserve">поэтапное построение компьютерной модели селективного лазерного плавления порошков металлов и сплавов. </w:t>
      </w:r>
      <w:r w:rsidR="00646F09">
        <w:rPr>
          <w:rFonts w:ascii="Times New Roman" w:hAnsi="Times New Roman" w:cs="Times New Roman"/>
          <w:sz w:val="28"/>
          <w:szCs w:val="28"/>
        </w:rPr>
        <w:t xml:space="preserve">Сравнительный анализ </w:t>
      </w:r>
      <w:r w:rsidR="00116073">
        <w:rPr>
          <w:rFonts w:ascii="Times New Roman" w:hAnsi="Times New Roman" w:cs="Times New Roman"/>
          <w:sz w:val="28"/>
          <w:szCs w:val="28"/>
        </w:rPr>
        <w:t xml:space="preserve">с помощью построенной </w:t>
      </w:r>
      <w:r w:rsidR="00064F2D">
        <w:rPr>
          <w:rFonts w:ascii="Times New Roman" w:hAnsi="Times New Roman" w:cs="Times New Roman"/>
          <w:sz w:val="28"/>
          <w:szCs w:val="28"/>
        </w:rPr>
        <w:t>компьютерной</w:t>
      </w:r>
      <w:r w:rsidR="00116073">
        <w:rPr>
          <w:rFonts w:ascii="Times New Roman" w:hAnsi="Times New Roman" w:cs="Times New Roman"/>
          <w:sz w:val="28"/>
          <w:szCs w:val="28"/>
        </w:rPr>
        <w:t xml:space="preserve"> модели </w:t>
      </w:r>
      <w:r w:rsidR="00064F2D">
        <w:rPr>
          <w:rFonts w:ascii="Times New Roman" w:hAnsi="Times New Roman" w:cs="Times New Roman"/>
          <w:sz w:val="28"/>
          <w:szCs w:val="28"/>
        </w:rPr>
        <w:t xml:space="preserve">вычислительного </w:t>
      </w:r>
      <w:r w:rsidR="00646F09">
        <w:rPr>
          <w:rFonts w:ascii="Times New Roman" w:hAnsi="Times New Roman" w:cs="Times New Roman"/>
          <w:sz w:val="28"/>
          <w:szCs w:val="28"/>
        </w:rPr>
        <w:t>и натурного эксперимент</w:t>
      </w:r>
      <w:r w:rsidR="00116073">
        <w:rPr>
          <w:rFonts w:ascii="Times New Roman" w:hAnsi="Times New Roman" w:cs="Times New Roman"/>
          <w:sz w:val="28"/>
          <w:szCs w:val="28"/>
        </w:rPr>
        <w:t xml:space="preserve">ов </w:t>
      </w:r>
      <w:r w:rsidR="00646F09">
        <w:rPr>
          <w:rFonts w:ascii="Times New Roman" w:hAnsi="Times New Roman" w:cs="Times New Roman"/>
          <w:sz w:val="28"/>
          <w:szCs w:val="28"/>
        </w:rPr>
        <w:t xml:space="preserve">показал хорошее соответствие. </w:t>
      </w:r>
      <w:r w:rsidR="00D579A6">
        <w:rPr>
          <w:rFonts w:ascii="Times New Roman" w:hAnsi="Times New Roman" w:cs="Times New Roman"/>
          <w:sz w:val="28"/>
          <w:szCs w:val="28"/>
        </w:rPr>
        <w:t xml:space="preserve">Изучено влияние </w:t>
      </w:r>
      <w:r w:rsidR="00D579A6" w:rsidRPr="008704AC">
        <w:rPr>
          <w:rFonts w:ascii="Times New Roman" w:hAnsi="Times New Roman" w:cs="Times New Roman"/>
          <w:sz w:val="28"/>
          <w:szCs w:val="28"/>
        </w:rPr>
        <w:t>мощност</w:t>
      </w:r>
      <w:r w:rsidR="00D579A6">
        <w:rPr>
          <w:rFonts w:ascii="Times New Roman" w:hAnsi="Times New Roman" w:cs="Times New Roman"/>
          <w:sz w:val="28"/>
          <w:szCs w:val="28"/>
        </w:rPr>
        <w:t>и</w:t>
      </w:r>
      <w:r w:rsidR="00D579A6" w:rsidRPr="008704AC">
        <w:rPr>
          <w:rFonts w:ascii="Times New Roman" w:hAnsi="Times New Roman" w:cs="Times New Roman"/>
          <w:sz w:val="28"/>
          <w:szCs w:val="28"/>
        </w:rPr>
        <w:t xml:space="preserve"> лазерного излучения </w:t>
      </w:r>
      <w:r w:rsidR="00D579A6" w:rsidRPr="00D579A6">
        <w:rPr>
          <w:rFonts w:ascii="Times New Roman" w:hAnsi="Times New Roman" w:cs="Times New Roman"/>
          <w:sz w:val="28"/>
          <w:szCs w:val="28"/>
        </w:rPr>
        <w:t xml:space="preserve">и </w:t>
      </w:r>
      <w:r w:rsidR="00D579A6" w:rsidRPr="000C155C">
        <w:rPr>
          <w:rFonts w:ascii="Times New Roman" w:hAnsi="Times New Roman" w:cs="Times New Roman"/>
          <w:sz w:val="28"/>
          <w:szCs w:val="28"/>
        </w:rPr>
        <w:t>скорост</w:t>
      </w:r>
      <w:r w:rsidR="00D579A6">
        <w:rPr>
          <w:rFonts w:ascii="Times New Roman" w:hAnsi="Times New Roman" w:cs="Times New Roman"/>
          <w:sz w:val="28"/>
          <w:szCs w:val="28"/>
        </w:rPr>
        <w:t>и</w:t>
      </w:r>
      <w:r w:rsidR="00D579A6" w:rsidRPr="000C155C">
        <w:rPr>
          <w:rFonts w:ascii="Times New Roman" w:hAnsi="Times New Roman" w:cs="Times New Roman"/>
          <w:sz w:val="28"/>
          <w:szCs w:val="28"/>
        </w:rPr>
        <w:t xml:space="preserve"> лазерного сканирования</w:t>
      </w:r>
      <w:r w:rsidR="00D579A6">
        <w:rPr>
          <w:rFonts w:ascii="Times New Roman" w:hAnsi="Times New Roman" w:cs="Times New Roman"/>
          <w:sz w:val="28"/>
          <w:szCs w:val="28"/>
        </w:rPr>
        <w:t xml:space="preserve"> на</w:t>
      </w:r>
      <w:r w:rsidR="00D579A6" w:rsidRPr="00D579A6">
        <w:rPr>
          <w:rFonts w:ascii="Times New Roman" w:hAnsi="Times New Roman" w:cs="Times New Roman"/>
          <w:sz w:val="28"/>
          <w:szCs w:val="28"/>
        </w:rPr>
        <w:t xml:space="preserve"> </w:t>
      </w:r>
      <w:r w:rsidR="00D579A6">
        <w:rPr>
          <w:rFonts w:ascii="Times New Roman" w:hAnsi="Times New Roman" w:cs="Times New Roman"/>
          <w:sz w:val="28"/>
          <w:szCs w:val="28"/>
        </w:rPr>
        <w:t>усадку порошка, уров</w:t>
      </w:r>
      <w:r w:rsidR="00125495">
        <w:rPr>
          <w:rFonts w:ascii="Times New Roman" w:hAnsi="Times New Roman" w:cs="Times New Roman"/>
          <w:sz w:val="28"/>
          <w:szCs w:val="28"/>
        </w:rPr>
        <w:t>е</w:t>
      </w:r>
      <w:r w:rsidR="00D579A6">
        <w:rPr>
          <w:rFonts w:ascii="Times New Roman" w:hAnsi="Times New Roman" w:cs="Times New Roman"/>
          <w:sz w:val="28"/>
          <w:szCs w:val="28"/>
        </w:rPr>
        <w:t>н</w:t>
      </w:r>
      <w:r w:rsidR="00125495">
        <w:rPr>
          <w:rFonts w:ascii="Times New Roman" w:hAnsi="Times New Roman" w:cs="Times New Roman"/>
          <w:sz w:val="28"/>
          <w:szCs w:val="28"/>
        </w:rPr>
        <w:t>ь</w:t>
      </w:r>
      <w:r w:rsidR="00D579A6">
        <w:rPr>
          <w:rFonts w:ascii="Times New Roman" w:hAnsi="Times New Roman" w:cs="Times New Roman"/>
          <w:sz w:val="28"/>
          <w:szCs w:val="28"/>
        </w:rPr>
        <w:t xml:space="preserve"> адгезии порошка с подложкой, форм</w:t>
      </w:r>
      <w:r w:rsidR="00125495">
        <w:rPr>
          <w:rFonts w:ascii="Times New Roman" w:hAnsi="Times New Roman" w:cs="Times New Roman"/>
          <w:sz w:val="28"/>
          <w:szCs w:val="28"/>
        </w:rPr>
        <w:t>у</w:t>
      </w:r>
      <w:r w:rsidR="00D579A6">
        <w:rPr>
          <w:rFonts w:ascii="Times New Roman" w:hAnsi="Times New Roman" w:cs="Times New Roman"/>
          <w:sz w:val="28"/>
          <w:szCs w:val="28"/>
        </w:rPr>
        <w:t xml:space="preserve"> спеченного слоя при СЛП порошка карбонильного железа. </w:t>
      </w:r>
      <w:r w:rsidR="00646F09">
        <w:rPr>
          <w:rFonts w:ascii="Times New Roman" w:hAnsi="Times New Roman" w:cs="Times New Roman"/>
          <w:sz w:val="28"/>
          <w:szCs w:val="28"/>
        </w:rPr>
        <w:t xml:space="preserve">Показано, что </w:t>
      </w:r>
      <w:r w:rsidR="00646F09" w:rsidRPr="008704AC">
        <w:rPr>
          <w:rFonts w:ascii="Times New Roman" w:hAnsi="Times New Roman" w:cs="Times New Roman"/>
          <w:sz w:val="28"/>
          <w:szCs w:val="28"/>
        </w:rPr>
        <w:t xml:space="preserve">мощность лазерного излучения </w:t>
      </w:r>
      <w:r w:rsidR="00D579A6">
        <w:rPr>
          <w:rFonts w:ascii="Times New Roman" w:hAnsi="Times New Roman" w:cs="Times New Roman"/>
          <w:sz w:val="28"/>
          <w:szCs w:val="28"/>
        </w:rPr>
        <w:t>эффективн</w:t>
      </w:r>
      <w:r w:rsidR="00B36938">
        <w:rPr>
          <w:rFonts w:ascii="Times New Roman" w:hAnsi="Times New Roman" w:cs="Times New Roman"/>
          <w:sz w:val="28"/>
          <w:szCs w:val="28"/>
        </w:rPr>
        <w:t>ее</w:t>
      </w:r>
      <w:r w:rsidR="00D579A6">
        <w:rPr>
          <w:rFonts w:ascii="Times New Roman" w:hAnsi="Times New Roman" w:cs="Times New Roman"/>
          <w:sz w:val="28"/>
          <w:szCs w:val="28"/>
        </w:rPr>
        <w:t xml:space="preserve"> влияет на процесс</w:t>
      </w:r>
      <w:r w:rsidR="00646F09" w:rsidRPr="008704AC">
        <w:rPr>
          <w:rFonts w:ascii="Times New Roman" w:hAnsi="Times New Roman" w:cs="Times New Roman"/>
          <w:sz w:val="28"/>
          <w:szCs w:val="28"/>
        </w:rPr>
        <w:t xml:space="preserve"> СЛП</w:t>
      </w:r>
      <w:r w:rsidR="00646F09">
        <w:rPr>
          <w:rFonts w:ascii="Times New Roman" w:hAnsi="Times New Roman" w:cs="Times New Roman"/>
          <w:sz w:val="28"/>
          <w:szCs w:val="28"/>
        </w:rPr>
        <w:t xml:space="preserve">, </w:t>
      </w:r>
      <w:r w:rsidR="008B5B6D">
        <w:rPr>
          <w:rFonts w:ascii="Times New Roman" w:hAnsi="Times New Roman" w:cs="Times New Roman"/>
          <w:sz w:val="28"/>
          <w:szCs w:val="28"/>
        </w:rPr>
        <w:t>чем</w:t>
      </w:r>
      <w:r w:rsidR="00646F09">
        <w:rPr>
          <w:rFonts w:ascii="Times New Roman" w:hAnsi="Times New Roman" w:cs="Times New Roman"/>
          <w:sz w:val="28"/>
          <w:szCs w:val="28"/>
        </w:rPr>
        <w:t xml:space="preserve"> </w:t>
      </w:r>
      <w:r w:rsidR="00646F09" w:rsidRPr="000C155C">
        <w:rPr>
          <w:rFonts w:ascii="Times New Roman" w:hAnsi="Times New Roman" w:cs="Times New Roman"/>
          <w:sz w:val="28"/>
          <w:szCs w:val="28"/>
        </w:rPr>
        <w:t>скорост</w:t>
      </w:r>
      <w:r w:rsidR="00646F09">
        <w:rPr>
          <w:rFonts w:ascii="Times New Roman" w:hAnsi="Times New Roman" w:cs="Times New Roman"/>
          <w:sz w:val="28"/>
          <w:szCs w:val="28"/>
        </w:rPr>
        <w:t>ь</w:t>
      </w:r>
      <w:r w:rsidR="00646F09" w:rsidRPr="000C155C">
        <w:rPr>
          <w:rFonts w:ascii="Times New Roman" w:hAnsi="Times New Roman" w:cs="Times New Roman"/>
          <w:sz w:val="28"/>
          <w:szCs w:val="28"/>
        </w:rPr>
        <w:t xml:space="preserve"> лазерного сканирования</w:t>
      </w:r>
      <w:r w:rsidR="008B5B6D">
        <w:rPr>
          <w:rFonts w:ascii="Times New Roman" w:hAnsi="Times New Roman" w:cs="Times New Roman"/>
          <w:sz w:val="28"/>
          <w:szCs w:val="28"/>
        </w:rPr>
        <w:t>.</w:t>
      </w:r>
    </w:p>
    <w:p w:rsidR="008B5B6D" w:rsidRDefault="008B5B6D" w:rsidP="00646F09">
      <w:pPr>
        <w:spacing w:after="0" w:line="360" w:lineRule="auto"/>
        <w:jc w:val="both"/>
        <w:rPr>
          <w:rFonts w:ascii="Times New Roman" w:hAnsi="Times New Roman" w:cs="Times New Roman"/>
          <w:sz w:val="28"/>
          <w:szCs w:val="28"/>
        </w:rPr>
      </w:pPr>
    </w:p>
    <w:p w:rsidR="00B93D80" w:rsidRPr="008704AC" w:rsidRDefault="00E13938" w:rsidP="00760D1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Введение</w:t>
      </w:r>
    </w:p>
    <w:p w:rsidR="0002403D" w:rsidRDefault="008022A9" w:rsidP="00760D1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Вместе с развитием аддитивных технологий и технологии селективного лазерного спекания металлических порошков все актуальнее становится компьютерное моделирование </w:t>
      </w:r>
      <w:r w:rsidR="00F76E2A">
        <w:rPr>
          <w:rFonts w:ascii="Times New Roman" w:hAnsi="Times New Roman" w:cs="Times New Roman"/>
          <w:sz w:val="28"/>
          <w:szCs w:val="28"/>
        </w:rPr>
        <w:t>таких процессов</w:t>
      </w:r>
      <w:r>
        <w:rPr>
          <w:rFonts w:ascii="Times New Roman" w:hAnsi="Times New Roman" w:cs="Times New Roman"/>
          <w:sz w:val="28"/>
          <w:szCs w:val="28"/>
        </w:rPr>
        <w:t>.</w:t>
      </w:r>
      <w:r w:rsidR="00710852" w:rsidRPr="00710852">
        <w:rPr>
          <w:rFonts w:ascii="Times New Roman" w:hAnsi="Times New Roman" w:cs="Times New Roman"/>
          <w:sz w:val="28"/>
          <w:szCs w:val="28"/>
        </w:rPr>
        <w:t xml:space="preserve"> </w:t>
      </w:r>
      <w:r w:rsidR="00710852">
        <w:rPr>
          <w:rFonts w:ascii="Times New Roman" w:hAnsi="Times New Roman" w:cs="Times New Roman"/>
          <w:sz w:val="28"/>
          <w:szCs w:val="28"/>
        </w:rPr>
        <w:t xml:space="preserve">В разработке </w:t>
      </w:r>
      <w:r w:rsidR="00710852" w:rsidRPr="001204DA">
        <w:rPr>
          <w:rFonts w:ascii="Times New Roman" w:hAnsi="Times New Roman" w:cs="Times New Roman"/>
          <w:sz w:val="28"/>
          <w:szCs w:val="28"/>
        </w:rPr>
        <w:t>технологи</w:t>
      </w:r>
      <w:r w:rsidR="00710852">
        <w:rPr>
          <w:rFonts w:ascii="Times New Roman" w:hAnsi="Times New Roman" w:cs="Times New Roman"/>
          <w:sz w:val="28"/>
          <w:szCs w:val="28"/>
        </w:rPr>
        <w:t>и</w:t>
      </w:r>
      <w:r w:rsidR="00710852" w:rsidRPr="001204DA">
        <w:rPr>
          <w:rFonts w:ascii="Times New Roman" w:hAnsi="Times New Roman" w:cs="Times New Roman"/>
          <w:sz w:val="28"/>
          <w:szCs w:val="28"/>
        </w:rPr>
        <w:t xml:space="preserve"> СЛП </w:t>
      </w:r>
      <w:r w:rsidR="00710852">
        <w:rPr>
          <w:rFonts w:ascii="Times New Roman" w:hAnsi="Times New Roman" w:cs="Times New Roman"/>
          <w:sz w:val="28"/>
          <w:szCs w:val="28"/>
        </w:rPr>
        <w:t xml:space="preserve">существует проблема, связанная с тем, </w:t>
      </w:r>
      <w:r w:rsidR="00710852" w:rsidRPr="001204DA">
        <w:rPr>
          <w:rFonts w:ascii="Times New Roman" w:hAnsi="Times New Roman" w:cs="Times New Roman"/>
          <w:sz w:val="28"/>
          <w:szCs w:val="28"/>
        </w:rPr>
        <w:t xml:space="preserve">что удовлетворительные по качеству слои для каждого конкретного </w:t>
      </w:r>
      <w:r w:rsidR="00710852" w:rsidRPr="00710852">
        <w:rPr>
          <w:rFonts w:ascii="Times New Roman" w:hAnsi="Times New Roman" w:cs="Times New Roman"/>
          <w:sz w:val="28"/>
          <w:szCs w:val="28"/>
        </w:rPr>
        <w:t xml:space="preserve">металла или сплава </w:t>
      </w:r>
      <w:r w:rsidR="00710852">
        <w:rPr>
          <w:rFonts w:ascii="Times New Roman" w:hAnsi="Times New Roman" w:cs="Times New Roman"/>
          <w:sz w:val="28"/>
          <w:szCs w:val="28"/>
        </w:rPr>
        <w:t xml:space="preserve">формируются </w:t>
      </w:r>
      <w:r w:rsidR="00710852" w:rsidRPr="001204DA">
        <w:rPr>
          <w:rFonts w:ascii="Times New Roman" w:hAnsi="Times New Roman" w:cs="Times New Roman"/>
          <w:sz w:val="28"/>
          <w:szCs w:val="28"/>
        </w:rPr>
        <w:t xml:space="preserve">только в очень узком диапазоне режимов лазерного излучения. </w:t>
      </w:r>
      <w:r>
        <w:rPr>
          <w:rFonts w:ascii="Times New Roman" w:hAnsi="Times New Roman" w:cs="Times New Roman"/>
          <w:sz w:val="28"/>
          <w:szCs w:val="28"/>
        </w:rPr>
        <w:t>Моделирование</w:t>
      </w:r>
      <w:r w:rsidR="00F76E2A">
        <w:rPr>
          <w:rFonts w:ascii="Times New Roman" w:hAnsi="Times New Roman" w:cs="Times New Roman"/>
          <w:sz w:val="28"/>
          <w:szCs w:val="28"/>
        </w:rPr>
        <w:t xml:space="preserve"> СЛП-процессов не только позволит </w:t>
      </w:r>
      <w:r w:rsidR="00F76E2A">
        <w:rPr>
          <w:rFonts w:ascii="Times New Roman" w:hAnsi="Times New Roman" w:cs="Times New Roman"/>
          <w:sz w:val="28"/>
          <w:szCs w:val="28"/>
        </w:rPr>
        <w:lastRenderedPageBreak/>
        <w:t xml:space="preserve">снизить трудозатраты на подбор режимов </w:t>
      </w:r>
      <w:r w:rsidR="00A5776C">
        <w:rPr>
          <w:rFonts w:ascii="Times New Roman" w:hAnsi="Times New Roman" w:cs="Times New Roman"/>
          <w:sz w:val="28"/>
          <w:szCs w:val="28"/>
        </w:rPr>
        <w:t xml:space="preserve">для </w:t>
      </w:r>
      <w:r w:rsidR="00F76E2A">
        <w:rPr>
          <w:rFonts w:ascii="Times New Roman" w:hAnsi="Times New Roman" w:cs="Times New Roman"/>
          <w:sz w:val="28"/>
          <w:szCs w:val="28"/>
        </w:rPr>
        <w:t>удовлетворительного по качеству и времени спекания порошков, но также позволит исследовать процессы теплопереноса и усадки порошка, прох</w:t>
      </w:r>
      <w:r w:rsidR="00760D1C">
        <w:rPr>
          <w:rFonts w:ascii="Times New Roman" w:hAnsi="Times New Roman" w:cs="Times New Roman"/>
          <w:sz w:val="28"/>
          <w:szCs w:val="28"/>
        </w:rPr>
        <w:t>одящие внутри порошкового слоя.</w:t>
      </w:r>
      <w:r w:rsidR="00F76E2A">
        <w:rPr>
          <w:rFonts w:ascii="Times New Roman" w:hAnsi="Times New Roman" w:cs="Times New Roman"/>
          <w:sz w:val="28"/>
          <w:szCs w:val="28"/>
        </w:rPr>
        <w:t xml:space="preserve"> </w:t>
      </w:r>
      <w:r w:rsidR="00EF0A04">
        <w:rPr>
          <w:rFonts w:ascii="Times New Roman" w:hAnsi="Times New Roman" w:cs="Times New Roman"/>
          <w:sz w:val="28"/>
          <w:szCs w:val="28"/>
        </w:rPr>
        <w:t xml:space="preserve">В </w:t>
      </w:r>
      <w:r>
        <w:rPr>
          <w:rFonts w:ascii="Times New Roman" w:hAnsi="Times New Roman" w:cs="Times New Roman"/>
          <w:sz w:val="28"/>
          <w:szCs w:val="28"/>
        </w:rPr>
        <w:t xml:space="preserve">первой части </w:t>
      </w:r>
      <w:r w:rsidR="00EF0A04">
        <w:rPr>
          <w:rFonts w:ascii="Times New Roman" w:hAnsi="Times New Roman" w:cs="Times New Roman"/>
          <w:sz w:val="28"/>
          <w:szCs w:val="28"/>
        </w:rPr>
        <w:t>работ</w:t>
      </w:r>
      <w:r w:rsidR="00A5776C">
        <w:rPr>
          <w:rFonts w:ascii="Times New Roman" w:hAnsi="Times New Roman" w:cs="Times New Roman"/>
          <w:sz w:val="28"/>
          <w:szCs w:val="28"/>
        </w:rPr>
        <w:t>ы</w:t>
      </w:r>
      <w:r w:rsidR="00EF0A04">
        <w:rPr>
          <w:rFonts w:ascii="Times New Roman" w:hAnsi="Times New Roman" w:cs="Times New Roman"/>
          <w:sz w:val="28"/>
          <w:szCs w:val="28"/>
        </w:rPr>
        <w:t xml:space="preserve"> рассматрива</w:t>
      </w:r>
      <w:r w:rsidR="00A5776C">
        <w:rPr>
          <w:rFonts w:ascii="Times New Roman" w:hAnsi="Times New Roman" w:cs="Times New Roman"/>
          <w:sz w:val="28"/>
          <w:szCs w:val="28"/>
        </w:rPr>
        <w:t>ется</w:t>
      </w:r>
      <w:r w:rsidR="00EF0A04">
        <w:rPr>
          <w:rFonts w:ascii="Times New Roman" w:hAnsi="Times New Roman" w:cs="Times New Roman"/>
          <w:sz w:val="28"/>
          <w:szCs w:val="28"/>
        </w:rPr>
        <w:t xml:space="preserve"> поэтапн</w:t>
      </w:r>
      <w:r w:rsidR="00400C68">
        <w:rPr>
          <w:rFonts w:ascii="Times New Roman" w:hAnsi="Times New Roman" w:cs="Times New Roman"/>
          <w:sz w:val="28"/>
          <w:szCs w:val="28"/>
        </w:rPr>
        <w:t xml:space="preserve">ая разработка </w:t>
      </w:r>
      <w:r w:rsidR="00EF0A04">
        <w:rPr>
          <w:rFonts w:ascii="Times New Roman" w:hAnsi="Times New Roman" w:cs="Times New Roman"/>
          <w:sz w:val="28"/>
          <w:szCs w:val="28"/>
        </w:rPr>
        <w:t xml:space="preserve">физико-математической, численной и </w:t>
      </w:r>
      <w:r w:rsidR="00F76E2A">
        <w:rPr>
          <w:rFonts w:ascii="Times New Roman" w:hAnsi="Times New Roman" w:cs="Times New Roman"/>
          <w:sz w:val="28"/>
          <w:szCs w:val="28"/>
        </w:rPr>
        <w:t>компьютерной моделей, адекватно отображающих</w:t>
      </w:r>
      <w:r w:rsidR="00EF0A04">
        <w:rPr>
          <w:rFonts w:ascii="Times New Roman" w:hAnsi="Times New Roman" w:cs="Times New Roman"/>
          <w:sz w:val="28"/>
          <w:szCs w:val="28"/>
        </w:rPr>
        <w:t xml:space="preserve"> процесс селективного лазерного плавлени</w:t>
      </w:r>
      <w:r w:rsidR="00A5776C">
        <w:rPr>
          <w:rFonts w:ascii="Times New Roman" w:hAnsi="Times New Roman" w:cs="Times New Roman"/>
          <w:sz w:val="28"/>
          <w:szCs w:val="28"/>
        </w:rPr>
        <w:t>я</w:t>
      </w:r>
      <w:r w:rsidR="00EF0A04">
        <w:rPr>
          <w:rFonts w:ascii="Times New Roman" w:hAnsi="Times New Roman" w:cs="Times New Roman"/>
          <w:sz w:val="28"/>
          <w:szCs w:val="28"/>
        </w:rPr>
        <w:t xml:space="preserve"> порошка карбонильного железа на железной подложке.</w:t>
      </w:r>
      <w:r w:rsidR="00FA3733">
        <w:rPr>
          <w:rFonts w:ascii="Times New Roman" w:hAnsi="Times New Roman" w:cs="Times New Roman"/>
          <w:sz w:val="28"/>
          <w:szCs w:val="28"/>
        </w:rPr>
        <w:t xml:space="preserve"> </w:t>
      </w:r>
      <w:r w:rsidR="00A5776C">
        <w:rPr>
          <w:rFonts w:ascii="Times New Roman" w:hAnsi="Times New Roman" w:cs="Times New Roman"/>
          <w:sz w:val="28"/>
          <w:szCs w:val="28"/>
        </w:rPr>
        <w:t>П</w:t>
      </w:r>
      <w:r w:rsidR="00FA3733">
        <w:rPr>
          <w:rFonts w:ascii="Times New Roman" w:hAnsi="Times New Roman" w:cs="Times New Roman"/>
          <w:sz w:val="28"/>
          <w:szCs w:val="28"/>
        </w:rPr>
        <w:t xml:space="preserve">роведено сравнение результатов численного эксперимента с результатами натурного эксперимента. </w:t>
      </w:r>
      <w:r>
        <w:rPr>
          <w:rFonts w:ascii="Times New Roman" w:hAnsi="Times New Roman" w:cs="Times New Roman"/>
          <w:sz w:val="28"/>
          <w:szCs w:val="28"/>
        </w:rPr>
        <w:t xml:space="preserve">Во второй части работы с помощью компьютерной модели СЛП исследовался процесс теплопереноса и усадки порошка </w:t>
      </w:r>
      <w:r w:rsidR="00A5776C">
        <w:rPr>
          <w:rFonts w:ascii="Times New Roman" w:hAnsi="Times New Roman" w:cs="Times New Roman"/>
          <w:sz w:val="28"/>
          <w:szCs w:val="28"/>
        </w:rPr>
        <w:t xml:space="preserve">карбонильного железа </w:t>
      </w:r>
      <w:r>
        <w:rPr>
          <w:rFonts w:ascii="Times New Roman" w:hAnsi="Times New Roman" w:cs="Times New Roman"/>
          <w:sz w:val="28"/>
          <w:szCs w:val="28"/>
        </w:rPr>
        <w:t>под действием лазерного излучения, а также влияние управляющих параметров лазера на процесс СЛП.</w:t>
      </w:r>
    </w:p>
    <w:p w:rsidR="008022A9" w:rsidRPr="008704AC" w:rsidRDefault="008022A9" w:rsidP="00760D1C">
      <w:pPr>
        <w:spacing w:after="0" w:line="360" w:lineRule="auto"/>
        <w:ind w:firstLine="709"/>
        <w:jc w:val="both"/>
        <w:rPr>
          <w:rFonts w:ascii="Times New Roman" w:hAnsi="Times New Roman" w:cs="Times New Roman"/>
          <w:sz w:val="28"/>
          <w:szCs w:val="28"/>
        </w:rPr>
      </w:pPr>
    </w:p>
    <w:p w:rsidR="008704AC" w:rsidRPr="008704AC" w:rsidRDefault="006D0B11" w:rsidP="00760D1C">
      <w:pPr>
        <w:spacing w:after="0" w:line="360" w:lineRule="auto"/>
        <w:ind w:firstLine="709"/>
        <w:jc w:val="both"/>
        <w:rPr>
          <w:rFonts w:ascii="Times New Roman" w:hAnsi="Times New Roman" w:cs="Times New Roman"/>
          <w:b/>
          <w:sz w:val="28"/>
          <w:szCs w:val="28"/>
        </w:rPr>
      </w:pPr>
      <w:r w:rsidRPr="008704AC">
        <w:rPr>
          <w:rFonts w:ascii="Times New Roman" w:hAnsi="Times New Roman" w:cs="Times New Roman"/>
          <w:b/>
          <w:sz w:val="28"/>
          <w:szCs w:val="28"/>
        </w:rPr>
        <w:t>Модель</w:t>
      </w:r>
      <w:r w:rsidR="00284449">
        <w:rPr>
          <w:rFonts w:ascii="Times New Roman" w:hAnsi="Times New Roman" w:cs="Times New Roman"/>
          <w:b/>
          <w:sz w:val="28"/>
          <w:szCs w:val="28"/>
        </w:rPr>
        <w:t xml:space="preserve"> </w:t>
      </w:r>
      <w:r w:rsidR="008704AC" w:rsidRPr="008704AC">
        <w:rPr>
          <w:rFonts w:ascii="Times New Roman" w:hAnsi="Times New Roman" w:cs="Times New Roman"/>
          <w:b/>
          <w:sz w:val="28"/>
          <w:szCs w:val="28"/>
        </w:rPr>
        <w:t>усадки порошковой смеси</w:t>
      </w:r>
    </w:p>
    <w:p w:rsidR="00636BF2" w:rsidRPr="00636BF2" w:rsidRDefault="00FE52BF" w:rsidP="00760D1C">
      <w:pPr>
        <w:pStyle w:val="a6"/>
        <w:spacing w:line="360" w:lineRule="auto"/>
        <w:ind w:firstLine="709"/>
        <w:rPr>
          <w:rFonts w:ascii="Times New Roman" w:hAnsi="Times New Roman"/>
          <w:sz w:val="28"/>
          <w:szCs w:val="28"/>
          <w:lang w:val="ru-RU"/>
        </w:rPr>
      </w:pPr>
      <w:r>
        <w:rPr>
          <w:rFonts w:ascii="Times New Roman" w:hAnsi="Times New Roman"/>
          <w:sz w:val="28"/>
          <w:szCs w:val="28"/>
          <w:lang w:val="ru-RU"/>
        </w:rPr>
        <w:t xml:space="preserve">Была построена </w:t>
      </w:r>
      <w:r w:rsidR="0049319B">
        <w:rPr>
          <w:rFonts w:ascii="Times New Roman" w:hAnsi="Times New Roman"/>
          <w:sz w:val="28"/>
          <w:szCs w:val="28"/>
          <w:lang w:val="ru-RU"/>
        </w:rPr>
        <w:t>физико-математическая</w:t>
      </w:r>
      <w:r>
        <w:rPr>
          <w:rFonts w:ascii="Times New Roman" w:hAnsi="Times New Roman"/>
          <w:sz w:val="28"/>
          <w:szCs w:val="28"/>
          <w:lang w:val="ru-RU"/>
        </w:rPr>
        <w:t xml:space="preserve"> модель селективного лазерного спекания порошка металл</w:t>
      </w:r>
      <w:r w:rsidR="001D29AD" w:rsidRPr="001D29AD">
        <w:rPr>
          <w:rFonts w:ascii="Times New Roman" w:hAnsi="Times New Roman"/>
          <w:sz w:val="28"/>
          <w:szCs w:val="28"/>
          <w:lang w:val="ru-RU"/>
        </w:rPr>
        <w:t>ов</w:t>
      </w:r>
      <w:r w:rsidR="00A5776C">
        <w:rPr>
          <w:rFonts w:ascii="Times New Roman" w:hAnsi="Times New Roman"/>
          <w:sz w:val="28"/>
          <w:szCs w:val="28"/>
          <w:lang w:val="ru-RU"/>
        </w:rPr>
        <w:t>,</w:t>
      </w:r>
      <w:r>
        <w:rPr>
          <w:rFonts w:ascii="Times New Roman" w:hAnsi="Times New Roman"/>
          <w:sz w:val="28"/>
          <w:szCs w:val="28"/>
          <w:lang w:val="ru-RU"/>
        </w:rPr>
        <w:t xml:space="preserve"> нанесенного на подложку. </w:t>
      </w:r>
      <w:r w:rsidR="00636BF2" w:rsidRPr="00636BF2">
        <w:rPr>
          <w:rFonts w:ascii="Times New Roman" w:hAnsi="Times New Roman"/>
          <w:sz w:val="28"/>
          <w:szCs w:val="28"/>
          <w:lang w:val="ru-RU"/>
        </w:rPr>
        <w:t xml:space="preserve">При </w:t>
      </w:r>
      <w:r w:rsidR="008D2B12">
        <w:rPr>
          <w:rFonts w:ascii="Times New Roman" w:hAnsi="Times New Roman"/>
          <w:sz w:val="28"/>
          <w:szCs w:val="28"/>
          <w:lang w:val="ru-RU"/>
        </w:rPr>
        <w:t xml:space="preserve">исследовании </w:t>
      </w:r>
      <w:r w:rsidR="00636BF2" w:rsidRPr="00636BF2">
        <w:rPr>
          <w:rFonts w:ascii="Times New Roman" w:hAnsi="Times New Roman"/>
          <w:sz w:val="28"/>
          <w:szCs w:val="28"/>
          <w:lang w:val="ru-RU"/>
        </w:rPr>
        <w:t>прямолинейно</w:t>
      </w:r>
      <w:r w:rsidR="008D2B12">
        <w:rPr>
          <w:rFonts w:ascii="Times New Roman" w:hAnsi="Times New Roman"/>
          <w:sz w:val="28"/>
          <w:szCs w:val="28"/>
          <w:lang w:val="ru-RU"/>
        </w:rPr>
        <w:t>го</w:t>
      </w:r>
      <w:r w:rsidR="00636BF2" w:rsidRPr="00636BF2">
        <w:rPr>
          <w:rFonts w:ascii="Times New Roman" w:hAnsi="Times New Roman"/>
          <w:sz w:val="28"/>
          <w:szCs w:val="28"/>
          <w:lang w:val="ru-RU"/>
        </w:rPr>
        <w:t xml:space="preserve"> движени</w:t>
      </w:r>
      <w:r w:rsidR="008D2B12">
        <w:rPr>
          <w:rFonts w:ascii="Times New Roman" w:hAnsi="Times New Roman"/>
          <w:sz w:val="28"/>
          <w:szCs w:val="28"/>
          <w:lang w:val="ru-RU"/>
        </w:rPr>
        <w:t>я</w:t>
      </w:r>
      <w:r w:rsidR="00636BF2" w:rsidRPr="00636BF2">
        <w:rPr>
          <w:rFonts w:ascii="Times New Roman" w:hAnsi="Times New Roman"/>
          <w:sz w:val="28"/>
          <w:szCs w:val="28"/>
          <w:lang w:val="ru-RU"/>
        </w:rPr>
        <w:t xml:space="preserve"> лазерного луча </w:t>
      </w:r>
      <w:r w:rsidR="008D2B12">
        <w:rPr>
          <w:rFonts w:ascii="Times New Roman" w:hAnsi="Times New Roman"/>
          <w:sz w:val="28"/>
          <w:szCs w:val="28"/>
          <w:lang w:val="ru-RU"/>
        </w:rPr>
        <w:t xml:space="preserve">по порошковому слою </w:t>
      </w:r>
      <w:r w:rsidR="00636BF2" w:rsidRPr="00636BF2">
        <w:rPr>
          <w:rFonts w:ascii="Times New Roman" w:hAnsi="Times New Roman"/>
          <w:sz w:val="28"/>
          <w:szCs w:val="28"/>
          <w:lang w:val="ru-RU"/>
        </w:rPr>
        <w:t xml:space="preserve">трехмерная модель </w:t>
      </w:r>
      <w:r w:rsidR="0049319B">
        <w:rPr>
          <w:rFonts w:ascii="Times New Roman" w:hAnsi="Times New Roman"/>
          <w:sz w:val="28"/>
          <w:szCs w:val="28"/>
          <w:lang w:val="ru-RU"/>
        </w:rPr>
        <w:t>СЛП-процесса</w:t>
      </w:r>
      <w:r w:rsidR="00400C68">
        <w:rPr>
          <w:rFonts w:ascii="Times New Roman" w:hAnsi="Times New Roman"/>
          <w:sz w:val="28"/>
          <w:szCs w:val="28"/>
          <w:lang w:val="ru-RU"/>
        </w:rPr>
        <w:t xml:space="preserve"> </w:t>
      </w:r>
      <w:r w:rsidR="00636BF2" w:rsidRPr="00636BF2">
        <w:rPr>
          <w:rFonts w:ascii="Times New Roman" w:hAnsi="Times New Roman"/>
          <w:sz w:val="28"/>
          <w:szCs w:val="28"/>
          <w:lang w:val="ru-RU"/>
        </w:rPr>
        <w:t xml:space="preserve">будет обладать симметрией относительно плоскости, полученной осью </w:t>
      </w:r>
      <w:r w:rsidR="00636BF2" w:rsidRPr="0049415C">
        <w:rPr>
          <w:rFonts w:ascii="Times New Roman" w:hAnsi="Times New Roman"/>
          <w:i/>
          <w:sz w:val="28"/>
          <w:szCs w:val="28"/>
        </w:rPr>
        <w:t>x</w:t>
      </w:r>
      <w:r w:rsidR="00636BF2" w:rsidRPr="00636BF2">
        <w:rPr>
          <w:rFonts w:ascii="Times New Roman" w:hAnsi="Times New Roman"/>
          <w:i/>
          <w:sz w:val="28"/>
          <w:szCs w:val="28"/>
          <w:lang w:val="ru-RU"/>
        </w:rPr>
        <w:t xml:space="preserve">, </w:t>
      </w:r>
      <w:r w:rsidR="00636BF2" w:rsidRPr="00636BF2">
        <w:rPr>
          <w:rFonts w:ascii="Times New Roman" w:hAnsi="Times New Roman"/>
          <w:sz w:val="28"/>
          <w:szCs w:val="28"/>
          <w:lang w:val="ru-RU"/>
        </w:rPr>
        <w:t xml:space="preserve">соответствующей направлению  движения лазерного луча, и осью </w:t>
      </w:r>
      <w:r w:rsidR="00636BF2" w:rsidRPr="00636BF2">
        <w:rPr>
          <w:rFonts w:ascii="Times New Roman" w:hAnsi="Times New Roman"/>
          <w:i/>
          <w:sz w:val="28"/>
          <w:szCs w:val="28"/>
          <w:lang w:val="ru-RU"/>
        </w:rPr>
        <w:t>z</w:t>
      </w:r>
      <w:r w:rsidR="00636BF2" w:rsidRPr="00636BF2">
        <w:rPr>
          <w:rFonts w:ascii="Times New Roman" w:hAnsi="Times New Roman"/>
          <w:sz w:val="28"/>
          <w:szCs w:val="28"/>
          <w:lang w:val="ru-RU"/>
        </w:rPr>
        <w:t xml:space="preserve">. Два полупространства, разделяемых этой плоскостью, являются симметричными, поэтому в трехмерной модели рассматривается только одно полупространство (Рис. 1). Для описания </w:t>
      </w:r>
      <w:r>
        <w:rPr>
          <w:rFonts w:ascii="Times New Roman" w:hAnsi="Times New Roman"/>
          <w:sz w:val="28"/>
          <w:szCs w:val="28"/>
          <w:lang w:val="ru-RU"/>
        </w:rPr>
        <w:t xml:space="preserve">теплофизических </w:t>
      </w:r>
      <w:r w:rsidR="00636BF2" w:rsidRPr="00636BF2">
        <w:rPr>
          <w:rFonts w:ascii="Times New Roman" w:hAnsi="Times New Roman"/>
          <w:sz w:val="28"/>
          <w:szCs w:val="28"/>
          <w:lang w:val="ru-RU"/>
        </w:rPr>
        <w:t xml:space="preserve">процессов, происходящих </w:t>
      </w:r>
      <w:r>
        <w:rPr>
          <w:rFonts w:ascii="Times New Roman" w:hAnsi="Times New Roman"/>
          <w:sz w:val="28"/>
          <w:szCs w:val="28"/>
          <w:lang w:val="ru-RU"/>
        </w:rPr>
        <w:t xml:space="preserve">в подложке </w:t>
      </w:r>
      <w:r w:rsidRPr="008704AC">
        <w:rPr>
          <w:rFonts w:ascii="Times New Roman" w:hAnsi="Times New Roman"/>
          <w:i/>
          <w:sz w:val="28"/>
          <w:szCs w:val="28"/>
        </w:rPr>
        <w:t>Ω</w:t>
      </w:r>
      <w:r w:rsidRPr="008704AC">
        <w:rPr>
          <w:rFonts w:ascii="Times New Roman" w:hAnsi="Times New Roman"/>
          <w:i/>
          <w:sz w:val="28"/>
          <w:szCs w:val="28"/>
          <w:vertAlign w:val="subscript"/>
        </w:rPr>
        <w:t>S</w:t>
      </w:r>
      <w:r>
        <w:rPr>
          <w:rFonts w:ascii="Times New Roman" w:hAnsi="Times New Roman"/>
          <w:sz w:val="28"/>
          <w:szCs w:val="28"/>
          <w:lang w:val="ru-RU"/>
        </w:rPr>
        <w:t xml:space="preserve"> и </w:t>
      </w:r>
      <w:r w:rsidR="00636BF2" w:rsidRPr="00636BF2">
        <w:rPr>
          <w:rFonts w:ascii="Times New Roman" w:hAnsi="Times New Roman"/>
          <w:sz w:val="28"/>
          <w:szCs w:val="28"/>
          <w:lang w:val="ru-RU"/>
        </w:rPr>
        <w:t>в порошковой среде</w:t>
      </w:r>
      <w:r>
        <w:rPr>
          <w:rFonts w:ascii="Times New Roman" w:hAnsi="Times New Roman"/>
          <w:sz w:val="28"/>
          <w:szCs w:val="28"/>
          <w:lang w:val="ru-RU"/>
        </w:rPr>
        <w:t xml:space="preserve"> </w:t>
      </w:r>
      <w:r w:rsidRPr="008704AC">
        <w:rPr>
          <w:rFonts w:ascii="Times New Roman" w:hAnsi="Times New Roman"/>
          <w:i/>
          <w:sz w:val="28"/>
          <w:szCs w:val="28"/>
        </w:rPr>
        <w:t>Ω</w:t>
      </w:r>
      <w:r>
        <w:rPr>
          <w:rFonts w:ascii="Times New Roman" w:hAnsi="Times New Roman"/>
          <w:i/>
          <w:sz w:val="28"/>
          <w:szCs w:val="28"/>
          <w:vertAlign w:val="subscript"/>
        </w:rPr>
        <w:t>P</w:t>
      </w:r>
      <w:r w:rsidR="00636BF2" w:rsidRPr="00636BF2">
        <w:rPr>
          <w:rFonts w:ascii="Times New Roman" w:hAnsi="Times New Roman"/>
          <w:sz w:val="28"/>
          <w:szCs w:val="28"/>
          <w:lang w:val="ru-RU"/>
        </w:rPr>
        <w:t>, используется уравнение теплопроводности с фазовыми переходами</w:t>
      </w:r>
      <w:r w:rsidR="00E82460" w:rsidRPr="00E82460">
        <w:rPr>
          <w:rFonts w:ascii="Times New Roman" w:hAnsi="Times New Roman"/>
          <w:sz w:val="28"/>
          <w:szCs w:val="28"/>
          <w:lang w:val="ru-RU"/>
        </w:rPr>
        <w:t xml:space="preserve"> [1,</w:t>
      </w:r>
      <w:r w:rsidR="00760D1C">
        <w:rPr>
          <w:rFonts w:ascii="Times New Roman" w:hAnsi="Times New Roman"/>
          <w:sz w:val="28"/>
          <w:szCs w:val="28"/>
          <w:lang w:val="ru-RU"/>
        </w:rPr>
        <w:t xml:space="preserve"> </w:t>
      </w:r>
      <w:r w:rsidR="00E82460" w:rsidRPr="00E82460">
        <w:rPr>
          <w:rFonts w:ascii="Times New Roman" w:hAnsi="Times New Roman"/>
          <w:sz w:val="28"/>
          <w:szCs w:val="28"/>
          <w:lang w:val="ru-RU"/>
        </w:rPr>
        <w:t>2</w:t>
      </w:r>
      <w:r w:rsidR="003E7545" w:rsidRPr="003E7545">
        <w:rPr>
          <w:rFonts w:ascii="Times New Roman" w:hAnsi="Times New Roman"/>
          <w:sz w:val="28"/>
          <w:szCs w:val="28"/>
          <w:lang w:val="ru-RU"/>
        </w:rPr>
        <w:t>,</w:t>
      </w:r>
      <w:r w:rsidR="00760D1C">
        <w:rPr>
          <w:rFonts w:ascii="Times New Roman" w:hAnsi="Times New Roman"/>
          <w:sz w:val="28"/>
          <w:szCs w:val="28"/>
          <w:lang w:val="ru-RU"/>
        </w:rPr>
        <w:t xml:space="preserve"> </w:t>
      </w:r>
      <w:r w:rsidR="003E7545" w:rsidRPr="003E7545">
        <w:rPr>
          <w:rFonts w:ascii="Times New Roman" w:hAnsi="Times New Roman"/>
          <w:sz w:val="28"/>
          <w:szCs w:val="28"/>
          <w:lang w:val="ru-RU"/>
        </w:rPr>
        <w:t>3</w:t>
      </w:r>
      <w:r w:rsidR="00E82460" w:rsidRPr="00E82460">
        <w:rPr>
          <w:rFonts w:ascii="Times New Roman" w:hAnsi="Times New Roman"/>
          <w:sz w:val="28"/>
          <w:szCs w:val="28"/>
          <w:lang w:val="ru-RU"/>
        </w:rPr>
        <w:t>]</w:t>
      </w:r>
      <w:r w:rsidR="00636BF2" w:rsidRPr="00636BF2">
        <w:rPr>
          <w:rFonts w:ascii="Times New Roman" w:hAnsi="Times New Roman"/>
          <w:sz w:val="28"/>
          <w:szCs w:val="28"/>
          <w:lang w:val="ru-RU"/>
        </w:rPr>
        <w:t>. Так</w:t>
      </w:r>
      <w:r w:rsidRPr="00FE52BF">
        <w:rPr>
          <w:rFonts w:ascii="Times New Roman" w:hAnsi="Times New Roman"/>
          <w:sz w:val="28"/>
          <w:szCs w:val="28"/>
          <w:lang w:val="ru-RU"/>
        </w:rPr>
        <w:t>ие</w:t>
      </w:r>
      <w:r w:rsidR="00636BF2" w:rsidRPr="00636BF2">
        <w:rPr>
          <w:rFonts w:ascii="Times New Roman" w:hAnsi="Times New Roman"/>
          <w:sz w:val="28"/>
          <w:szCs w:val="28"/>
          <w:lang w:val="ru-RU"/>
        </w:rPr>
        <w:t xml:space="preserve"> </w:t>
      </w:r>
      <w:r>
        <w:rPr>
          <w:rFonts w:ascii="Times New Roman" w:hAnsi="Times New Roman"/>
          <w:sz w:val="28"/>
          <w:szCs w:val="28"/>
          <w:lang w:val="ru-RU"/>
        </w:rPr>
        <w:t>уравнени</w:t>
      </w:r>
      <w:r w:rsidRPr="00FE52BF">
        <w:rPr>
          <w:rFonts w:ascii="Times New Roman" w:hAnsi="Times New Roman"/>
          <w:sz w:val="28"/>
          <w:szCs w:val="28"/>
          <w:lang w:val="ru-RU"/>
        </w:rPr>
        <w:t>я</w:t>
      </w:r>
      <w:r w:rsidR="00F0326A">
        <w:rPr>
          <w:rFonts w:ascii="Times New Roman" w:hAnsi="Times New Roman"/>
          <w:sz w:val="28"/>
          <w:szCs w:val="28"/>
          <w:lang w:val="ru-RU"/>
        </w:rPr>
        <w:t xml:space="preserve"> (1-2)</w:t>
      </w:r>
      <w:r w:rsidR="00636BF2" w:rsidRPr="00636BF2">
        <w:rPr>
          <w:rFonts w:ascii="Times New Roman" w:hAnsi="Times New Roman"/>
          <w:sz w:val="28"/>
          <w:szCs w:val="28"/>
          <w:lang w:val="ru-RU"/>
        </w:rPr>
        <w:t xml:space="preserve"> явля</w:t>
      </w:r>
      <w:r>
        <w:rPr>
          <w:rFonts w:ascii="Times New Roman" w:hAnsi="Times New Roman"/>
          <w:sz w:val="28"/>
          <w:szCs w:val="28"/>
          <w:lang w:val="ru-RU"/>
        </w:rPr>
        <w:t>ю</w:t>
      </w:r>
      <w:r w:rsidR="00636BF2" w:rsidRPr="00636BF2">
        <w:rPr>
          <w:rFonts w:ascii="Times New Roman" w:hAnsi="Times New Roman"/>
          <w:sz w:val="28"/>
          <w:szCs w:val="28"/>
          <w:lang w:val="ru-RU"/>
        </w:rPr>
        <w:t xml:space="preserve">тся расширением модели двухфазной зоны с двумя переменными: температурой </w:t>
      </w:r>
      <w:r w:rsidR="00636BF2" w:rsidRPr="00636BF2">
        <w:rPr>
          <w:rFonts w:ascii="Times New Roman" w:hAnsi="Times New Roman"/>
          <w:i/>
          <w:sz w:val="28"/>
          <w:szCs w:val="28"/>
        </w:rPr>
        <w:t>T</w:t>
      </w:r>
      <w:r w:rsidR="00636BF2" w:rsidRPr="00636BF2">
        <w:rPr>
          <w:rFonts w:ascii="Times New Roman" w:hAnsi="Times New Roman"/>
          <w:sz w:val="28"/>
          <w:szCs w:val="28"/>
          <w:lang w:val="ru-RU"/>
        </w:rPr>
        <w:t xml:space="preserve"> и удельной энтальпией </w:t>
      </w:r>
      <w:r w:rsidR="00A5776C" w:rsidRPr="00636BF2">
        <w:rPr>
          <w:rFonts w:ascii="Times New Roman" w:hAnsi="Times New Roman"/>
          <w:i/>
          <w:sz w:val="28"/>
          <w:szCs w:val="28"/>
        </w:rPr>
        <w:t>H</w:t>
      </w:r>
      <w:r w:rsidR="00A5776C" w:rsidRPr="00636BF2">
        <w:rPr>
          <w:rFonts w:ascii="Times New Roman" w:hAnsi="Times New Roman"/>
          <w:sz w:val="28"/>
          <w:szCs w:val="28"/>
          <w:lang w:val="ru-RU"/>
        </w:rPr>
        <w:t xml:space="preserve"> </w:t>
      </w:r>
      <w:r w:rsidR="00636BF2" w:rsidRPr="00636BF2">
        <w:rPr>
          <w:rFonts w:ascii="Times New Roman" w:hAnsi="Times New Roman"/>
          <w:sz w:val="28"/>
          <w:szCs w:val="28"/>
          <w:lang w:val="ru-RU"/>
        </w:rPr>
        <w:t>металлической составляющей</w:t>
      </w:r>
      <w:r w:rsidR="00A5776C">
        <w:rPr>
          <w:rFonts w:ascii="Times New Roman" w:hAnsi="Times New Roman"/>
          <w:sz w:val="28"/>
          <w:szCs w:val="28"/>
          <w:lang w:val="ru-RU"/>
        </w:rPr>
        <w:t xml:space="preserve"> двухфазной среды</w:t>
      </w:r>
      <w:r w:rsidR="00636BF2" w:rsidRPr="00636BF2">
        <w:rPr>
          <w:rFonts w:ascii="Times New Roman" w:hAnsi="Times New Roman"/>
          <w:sz w:val="28"/>
          <w:szCs w:val="28"/>
          <w:lang w:val="ru-RU"/>
        </w:rPr>
        <w:t xml:space="preserve">, помимо этого решается уравнение </w:t>
      </w:r>
      <w:r w:rsidR="00F0326A">
        <w:rPr>
          <w:rFonts w:ascii="Times New Roman" w:hAnsi="Times New Roman"/>
          <w:sz w:val="28"/>
          <w:szCs w:val="28"/>
          <w:lang w:val="ru-RU"/>
        </w:rPr>
        <w:t xml:space="preserve">(3) </w:t>
      </w:r>
      <w:r w:rsidR="00636BF2" w:rsidRPr="00636BF2">
        <w:rPr>
          <w:rFonts w:ascii="Times New Roman" w:hAnsi="Times New Roman"/>
          <w:sz w:val="28"/>
          <w:szCs w:val="28"/>
          <w:lang w:val="ru-RU"/>
        </w:rPr>
        <w:t xml:space="preserve">для нахождения объемной пористости порошкового слоя </w:t>
      </w:r>
      <w:r w:rsidR="0054286F" w:rsidRPr="00636BF2">
        <w:rPr>
          <w:rFonts w:ascii="Times New Roman" w:hAnsi="Times New Roman"/>
          <w:sz w:val="28"/>
          <w:szCs w:val="28"/>
          <w:lang w:val="ru-RU"/>
        </w:rPr>
        <w:fldChar w:fldCharType="begin"/>
      </w:r>
      <w:r w:rsidR="00636BF2" w:rsidRPr="00636BF2">
        <w:rPr>
          <w:rFonts w:ascii="Times New Roman" w:hAnsi="Times New Roman"/>
          <w:sz w:val="28"/>
          <w:szCs w:val="28"/>
          <w:lang w:val="ru-RU"/>
        </w:rPr>
        <w:instrText xml:space="preserve"> QUOTE </w:instrText>
      </w:r>
      <w:r w:rsidR="007F2B31">
        <w:rPr>
          <w:rFonts w:ascii="Times New Roman" w:hAnsi="Times New Roman"/>
          <w:position w:val="-5"/>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708&quot;/&gt;&lt;w:punctuationKerning/&gt;&lt;w:characterSpacingControl w:val=&quot;DontCompress&quot;/&gt;&lt;w:optimizeForBrowser/&gt;&lt;w:targetScreenSz w:val=&quot;800x600&quot;/&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23C2C&quot;/&gt;&lt;wsp:rsid wsp:val=&quot;00016622&quot;/&gt;&lt;wsp:rsid wsp:val=&quot;000679F5&quot;/&gt;&lt;wsp:rsid wsp:val=&quot;001227B0&quot;/&gt;&lt;wsp:rsid wsp:val=&quot;001A7E89&quot;/&gt;&lt;wsp:rsid wsp:val=&quot;00621CE3&quot;/&gt;&lt;wsp:rsid wsp:val=&quot;006371BF&quot;/&gt;&lt;wsp:rsid wsp:val=&quot;00691560&quot;/&gt;&lt;wsp:rsid wsp:val=&quot;006F4D1F&quot;/&gt;&lt;wsp:rsid wsp:val=&quot;00704F07&quot;/&gt;&lt;wsp:rsid wsp:val=&quot;00723C2C&quot;/&gt;&lt;wsp:rsid wsp:val=&quot;00773AD7&quot;/&gt;&lt;wsp:rsid wsp:val=&quot;007C2201&quot;/&gt;&lt;wsp:rsid wsp:val=&quot;008D59BA&quot;/&gt;&lt;wsp:rsid wsp:val=&quot;00912999&quot;/&gt;&lt;wsp:rsid wsp:val=&quot;009850EB&quot;/&gt;&lt;wsp:rsid wsp:val=&quot;009C624D&quot;/&gt;&lt;wsp:rsid wsp:val=&quot;00C72CBC&quot;/&gt;&lt;wsp:rsid wsp:val=&quot;00DA7D3F&quot;/&gt;&lt;wsp:rsid wsp:val=&quot;00DC0719&quot;/&gt;&lt;wsp:rsid wsp:val=&quot;00DC7CA3&quot;/&gt;&lt;wsp:rsid wsp:val=&quot;00E378D1&quot;/&gt;&lt;wsp:rsid wsp:val=&quot;00E949D5&quot;/&gt;&lt;wsp:rsid wsp:val=&quot;00EF02A6&quot;/&gt;&lt;wsp:rsid wsp:val=&quot;00EF3C6A&quot;/&gt;&lt;wsp:rsid wsp:val=&quot;00FC3BC2&quot;/&gt;&lt;wsp:rsid wsp:val=&quot;00FD52D1&quot;/&gt;&lt;/wsp:rsids&gt;&lt;/w:docPr&gt;&lt;w:body&gt;&lt;wx:sect&gt;&lt;w:p wsp:rsidR=&quot;00000000&quot; wsp:rsidRDefault=&quot;008D59BA&quot; wsp:rsidP=&quot;008D59BA&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µ&lt;/m:t&gt;&lt;/m:r&gt;&lt;/m:e&gt;&lt;m:sub&gt;&lt;m:r&gt;&lt;w:rPr&gt;&lt;w:rFonts w:ascii=&quot;Cambria Math&quot; w:h-ansi=&quot;Cambria Math&quot;/&gt;&lt;wx:font wx:val=&quot;Cambria Math&quot;/&gt;&lt;w:i/&gt;&lt;/w:rPr&gt;&lt;m:t&gt;V&lt;/m:t&gt;&lt;/m:r&gt;&lt;/m:sub&gt;&lt;/m:sSub&gt;&lt;/m:oMath&gt;&lt;/m:oMathPara&gt;&lt;/w:p&gt;&lt;w:sectPr wsp:rsidR=&quot;00000000&quot;&gt;&lt;w:pgSz w:w=&quot;12240&quot; w:h=&quot;15840&quot;/&gt;&lt;w:pgMar w:top=&quot;1417&quot; w:right=&quot;1417&quot; w:bottom=&quot;1417&quot; w:left=&quot;1417&quot; w:header=&quot;708&quot; w:footer=&quot;708&quot; w:gutter=&quot;0&quot;/&gt;&lt;w:cols w:space=&quot;708&quot;/&gt;&lt;/w:sectPr&gt;&lt;/wx:sect&gt;&lt;/w:body&gt;&lt;/w:wordDocument&gt;">
            <v:imagedata r:id="rId13" o:title="" chromakey="white"/>
          </v:shape>
        </w:pict>
      </w:r>
      <w:r w:rsidR="00636BF2" w:rsidRPr="00636BF2">
        <w:rPr>
          <w:rFonts w:ascii="Times New Roman" w:hAnsi="Times New Roman"/>
          <w:sz w:val="28"/>
          <w:szCs w:val="28"/>
          <w:lang w:val="ru-RU"/>
        </w:rPr>
        <w:instrText xml:space="preserve"> </w:instrText>
      </w:r>
      <w:r w:rsidR="0054286F" w:rsidRPr="00636BF2">
        <w:rPr>
          <w:rFonts w:ascii="Times New Roman" w:hAnsi="Times New Roman"/>
          <w:sz w:val="28"/>
          <w:szCs w:val="28"/>
          <w:lang w:val="ru-RU"/>
        </w:rPr>
        <w:fldChar w:fldCharType="separate"/>
      </w:r>
      <w:r w:rsidR="00636BF2" w:rsidRPr="00636BF2">
        <w:rPr>
          <w:rFonts w:ascii="Times New Roman" w:hAnsi="Times New Roman"/>
          <w:i/>
          <w:sz w:val="28"/>
          <w:szCs w:val="28"/>
          <w:lang w:val="ru-RU"/>
        </w:rPr>
        <w:t xml:space="preserve"> ε</w:t>
      </w:r>
      <w:r w:rsidR="00636BF2" w:rsidRPr="00636BF2">
        <w:rPr>
          <w:rFonts w:ascii="Times New Roman" w:hAnsi="Times New Roman"/>
          <w:i/>
          <w:sz w:val="28"/>
          <w:szCs w:val="28"/>
          <w:vertAlign w:val="subscript"/>
        </w:rPr>
        <w:t>V</w:t>
      </w:r>
      <w:r w:rsidR="00636BF2" w:rsidRPr="00636BF2">
        <w:rPr>
          <w:rFonts w:ascii="Times New Roman" w:hAnsi="Times New Roman"/>
          <w:sz w:val="28"/>
          <w:szCs w:val="28"/>
          <w:lang w:val="ru-RU"/>
        </w:rPr>
        <w:t xml:space="preserve"> </w:t>
      </w:r>
      <w:r w:rsidR="0054286F" w:rsidRPr="00636BF2">
        <w:rPr>
          <w:rFonts w:ascii="Times New Roman" w:hAnsi="Times New Roman"/>
          <w:sz w:val="28"/>
          <w:szCs w:val="28"/>
          <w:lang w:val="ru-RU"/>
        </w:rPr>
        <w:fldChar w:fldCharType="end"/>
      </w:r>
      <w:r w:rsidR="00636BF2" w:rsidRPr="00636BF2">
        <w:rPr>
          <w:rFonts w:ascii="Times New Roman" w:hAnsi="Times New Roman"/>
          <w:sz w:val="28"/>
          <w:szCs w:val="28"/>
          <w:lang w:val="ru-RU"/>
        </w:rPr>
        <w:t>:</w:t>
      </w:r>
    </w:p>
    <w:tbl>
      <w:tblPr>
        <w:tblStyle w:val="a5"/>
        <w:tblW w:w="907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48"/>
        <w:gridCol w:w="3926"/>
      </w:tblGrid>
      <w:tr w:rsidR="008704AC" w:rsidRPr="008704AC" w:rsidTr="00B074B1">
        <w:trPr>
          <w:trHeight w:val="3912"/>
        </w:trPr>
        <w:tc>
          <w:tcPr>
            <w:tcW w:w="5148" w:type="dxa"/>
          </w:tcPr>
          <w:p w:rsidR="00D17B21" w:rsidRPr="00D17B21" w:rsidRDefault="00D17B21" w:rsidP="00D17B21">
            <w:pPr>
              <w:rPr>
                <w:rFonts w:ascii="Times New Roman" w:hAnsi="Times New Roman" w:cs="Times New Roman"/>
                <w:sz w:val="28"/>
                <w:szCs w:val="28"/>
              </w:rPr>
            </w:pPr>
            <w:r w:rsidRPr="00D17B21">
              <w:rPr>
                <w:rFonts w:ascii="Times New Roman" w:hAnsi="Times New Roman" w:cs="Times New Roman"/>
                <w:sz w:val="28"/>
                <w:szCs w:val="28"/>
              </w:rPr>
              <w:lastRenderedPageBreak/>
              <w:t>(1)</w:t>
            </w:r>
            <w:r w:rsidRPr="00D17B21">
              <w:rPr>
                <w:rFonts w:ascii="Times New Roman" w:hAnsi="Times New Roman" w:cs="Times New Roman"/>
                <w:position w:val="-24"/>
                <w:sz w:val="28"/>
                <w:szCs w:val="28"/>
              </w:rPr>
              <w:object w:dxaOrig="1400" w:dyaOrig="620">
                <v:shape id="_x0000_i1026" type="#_x0000_t75" style="width:69.95pt;height:30.55pt" o:ole="">
                  <v:imagedata r:id="rId14" o:title=""/>
                </v:shape>
                <o:OLEObject Type="Embed" ProgID="Equation.3" ShapeID="_x0000_i1026" DrawAspect="Content" ObjectID="_1520081624" r:id="rId15"/>
              </w:object>
            </w:r>
          </w:p>
          <w:p w:rsidR="00D17B21" w:rsidRPr="00D17B21" w:rsidRDefault="00D17B21" w:rsidP="00D17B21">
            <w:pPr>
              <w:rPr>
                <w:rFonts w:ascii="Times New Roman" w:hAnsi="Times New Roman" w:cs="Times New Roman"/>
                <w:sz w:val="28"/>
                <w:szCs w:val="28"/>
              </w:rPr>
            </w:pPr>
            <w:r w:rsidRPr="00D17B21">
              <w:rPr>
                <w:rFonts w:ascii="Times New Roman" w:hAnsi="Times New Roman" w:cs="Times New Roman"/>
                <w:sz w:val="28"/>
                <w:szCs w:val="28"/>
              </w:rPr>
              <w:t>(2)</w:t>
            </w:r>
            <w:r w:rsidRPr="00D17B21">
              <w:rPr>
                <w:rFonts w:ascii="Times New Roman" w:hAnsi="Times New Roman" w:cs="Times New Roman"/>
                <w:position w:val="-24"/>
                <w:sz w:val="28"/>
                <w:szCs w:val="28"/>
              </w:rPr>
              <w:object w:dxaOrig="2420" w:dyaOrig="620">
                <v:shape id="_x0000_i1027" type="#_x0000_t75" style="width:120.9pt;height:30.55pt" o:ole="">
                  <v:imagedata r:id="rId16" o:title=""/>
                </v:shape>
                <o:OLEObject Type="Embed" ProgID="Equation.3" ShapeID="_x0000_i1027" DrawAspect="Content" ObjectID="_1520081625" r:id="rId17"/>
              </w:object>
            </w:r>
          </w:p>
          <w:p w:rsidR="00D17B21" w:rsidRPr="00D17B21" w:rsidRDefault="00D17B21" w:rsidP="00D17B21">
            <w:pPr>
              <w:rPr>
                <w:rFonts w:ascii="Times New Roman" w:hAnsi="Times New Roman" w:cs="Times New Roman"/>
                <w:sz w:val="28"/>
                <w:szCs w:val="28"/>
              </w:rPr>
            </w:pPr>
            <w:r w:rsidRPr="00D17B21">
              <w:rPr>
                <w:rFonts w:ascii="Times New Roman" w:hAnsi="Times New Roman" w:cs="Times New Roman"/>
                <w:sz w:val="28"/>
                <w:szCs w:val="28"/>
              </w:rPr>
              <w:t>(3)</w:t>
            </w:r>
            <w:r w:rsidRPr="00D17B21">
              <w:rPr>
                <w:rFonts w:ascii="Times New Roman" w:hAnsi="Times New Roman" w:cs="Times New Roman"/>
                <w:position w:val="-30"/>
                <w:sz w:val="28"/>
                <w:szCs w:val="28"/>
              </w:rPr>
              <w:object w:dxaOrig="1960" w:dyaOrig="720">
                <v:shape id="_x0000_i1028" type="#_x0000_t75" style="width:98.5pt;height:36pt" o:ole="">
                  <v:imagedata r:id="rId18" o:title=""/>
                </v:shape>
                <o:OLEObject Type="Embed" ProgID="Equation.3" ShapeID="_x0000_i1028" DrawAspect="Content" ObjectID="_1520081626" r:id="rId19"/>
              </w:object>
            </w:r>
          </w:p>
          <w:p w:rsidR="00D17B21" w:rsidRPr="00D17B21" w:rsidRDefault="00D17B21" w:rsidP="00D17B21">
            <w:pPr>
              <w:spacing w:before="240"/>
              <w:rPr>
                <w:rFonts w:ascii="Times New Roman" w:hAnsi="Times New Roman" w:cs="Times New Roman"/>
                <w:sz w:val="28"/>
                <w:szCs w:val="28"/>
              </w:rPr>
            </w:pPr>
            <w:r w:rsidRPr="00D17B21">
              <w:rPr>
                <w:rFonts w:ascii="Times New Roman" w:hAnsi="Times New Roman" w:cs="Times New Roman"/>
                <w:sz w:val="28"/>
                <w:szCs w:val="28"/>
              </w:rPr>
              <w:t>(4)</w:t>
            </w:r>
            <w:r w:rsidRPr="00D17B21">
              <w:rPr>
                <w:rFonts w:ascii="Times New Roman" w:hAnsi="Times New Roman" w:cs="Times New Roman"/>
                <w:position w:val="-18"/>
                <w:sz w:val="28"/>
                <w:szCs w:val="28"/>
              </w:rPr>
              <w:object w:dxaOrig="1840" w:dyaOrig="440">
                <v:shape id="_x0000_i1029" type="#_x0000_t75" style="width:92.4pt;height:21.75pt" o:ole="">
                  <v:imagedata r:id="rId20" o:title=""/>
                </v:shape>
                <o:OLEObject Type="Embed" ProgID="Equation.3" ShapeID="_x0000_i1029" DrawAspect="Content" ObjectID="_1520081627" r:id="rId21"/>
              </w:object>
            </w:r>
          </w:p>
          <w:p w:rsidR="00D17B21" w:rsidRPr="00D17B21" w:rsidRDefault="00D17B21" w:rsidP="00D17B21">
            <w:pPr>
              <w:rPr>
                <w:rFonts w:ascii="Times New Roman" w:hAnsi="Times New Roman" w:cs="Times New Roman"/>
                <w:sz w:val="28"/>
                <w:szCs w:val="28"/>
              </w:rPr>
            </w:pPr>
            <w:r w:rsidRPr="00D17B21">
              <w:rPr>
                <w:rFonts w:ascii="Times New Roman" w:hAnsi="Times New Roman" w:cs="Times New Roman"/>
                <w:sz w:val="28"/>
                <w:szCs w:val="28"/>
              </w:rPr>
              <w:t>(5)</w:t>
            </w:r>
            <w:r w:rsidRPr="00D17B21">
              <w:rPr>
                <w:rFonts w:ascii="Times New Roman" w:hAnsi="Times New Roman" w:cs="Times New Roman"/>
                <w:position w:val="-18"/>
                <w:sz w:val="28"/>
                <w:szCs w:val="28"/>
              </w:rPr>
              <w:object w:dxaOrig="4640" w:dyaOrig="440">
                <v:shape id="_x0000_i1030" type="#_x0000_t75" style="width:231.6pt;height:21.75pt" o:ole="">
                  <v:imagedata r:id="rId22" o:title=""/>
                </v:shape>
                <o:OLEObject Type="Embed" ProgID="Equation.3" ShapeID="_x0000_i1030" DrawAspect="Content" ObjectID="_1520081628" r:id="rId23"/>
              </w:object>
            </w:r>
          </w:p>
          <w:p w:rsidR="00EE39E9" w:rsidRPr="00D17B21" w:rsidRDefault="00D17B21" w:rsidP="00412E8C">
            <w:pPr>
              <w:rPr>
                <w:rFonts w:ascii="Times New Roman" w:hAnsi="Times New Roman" w:cs="Times New Roman"/>
                <w:sz w:val="28"/>
                <w:szCs w:val="28"/>
              </w:rPr>
            </w:pPr>
            <w:r w:rsidRPr="00D17B21">
              <w:rPr>
                <w:rFonts w:ascii="Times New Roman" w:hAnsi="Times New Roman" w:cs="Times New Roman"/>
                <w:sz w:val="28"/>
                <w:szCs w:val="28"/>
              </w:rPr>
              <w:t>(6)</w:t>
            </w:r>
            <w:r w:rsidRPr="00412E8C">
              <w:rPr>
                <w:rFonts w:ascii="Times New Roman" w:hAnsi="Times New Roman" w:cs="Times New Roman"/>
                <w:position w:val="-32"/>
                <w:sz w:val="28"/>
                <w:szCs w:val="28"/>
              </w:rPr>
              <w:object w:dxaOrig="4480" w:dyaOrig="760">
                <v:shape id="_x0000_i1031" type="#_x0000_t75" style="width:224.15pt;height:38.05pt" o:ole="">
                  <v:imagedata r:id="rId24" o:title=""/>
                </v:shape>
                <o:OLEObject Type="Embed" ProgID="Equation.3" ShapeID="_x0000_i1031" DrawAspect="Content" ObjectID="_1520081629" r:id="rId25"/>
              </w:object>
            </w:r>
          </w:p>
        </w:tc>
        <w:tc>
          <w:tcPr>
            <w:tcW w:w="3926" w:type="dxa"/>
          </w:tcPr>
          <w:p w:rsidR="008704AC" w:rsidRPr="008704AC" w:rsidRDefault="001D39D4" w:rsidP="00646F09">
            <w:pPr>
              <w:pStyle w:val="a6"/>
              <w:spacing w:line="360" w:lineRule="auto"/>
              <w:rPr>
                <w:rFonts w:ascii="Times New Roman" w:hAnsi="Times New Roman"/>
                <w:noProof/>
                <w:sz w:val="28"/>
                <w:szCs w:val="28"/>
                <w:lang w:val="ru-RU" w:eastAsia="ru-RU"/>
              </w:rPr>
            </w:pPr>
            <w:r>
              <w:rPr>
                <w:rFonts w:ascii="Times New Roman" w:hAnsi="Times New Roman"/>
                <w:noProof/>
                <w:sz w:val="28"/>
                <w:szCs w:val="28"/>
                <w:lang w:val="ru-RU" w:eastAsia="ru-RU"/>
              </w:rPr>
              <w:drawing>
                <wp:inline distT="0" distB="0" distL="0" distR="0">
                  <wp:extent cx="2671505" cy="1819275"/>
                  <wp:effectExtent l="19050" t="0" r="0" b="0"/>
                  <wp:docPr id="2" name="Рисунок 2" descr="C:\Users\lcmp_2\Documents\По работе\2016.03 Конференция ВИАМ\рисунки\рис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cmp_2\Documents\По работе\2016.03 Конференция ВИАМ\рисунки\рис1.jpg"/>
                          <pic:cNvPicPr>
                            <a:picLocks noChangeAspect="1" noChangeArrowheads="1"/>
                          </pic:cNvPicPr>
                        </pic:nvPicPr>
                        <pic:blipFill>
                          <a:blip r:embed="rId26" cstate="print"/>
                          <a:srcRect/>
                          <a:stretch>
                            <a:fillRect/>
                          </a:stretch>
                        </pic:blipFill>
                        <pic:spPr bwMode="auto">
                          <a:xfrm>
                            <a:off x="0" y="0"/>
                            <a:ext cx="2683771" cy="1827628"/>
                          </a:xfrm>
                          <a:prstGeom prst="rect">
                            <a:avLst/>
                          </a:prstGeom>
                          <a:noFill/>
                          <a:ln w="9525">
                            <a:noFill/>
                            <a:miter lim="800000"/>
                            <a:headEnd/>
                            <a:tailEnd/>
                          </a:ln>
                        </pic:spPr>
                      </pic:pic>
                    </a:graphicData>
                  </a:graphic>
                </wp:inline>
              </w:drawing>
            </w:r>
          </w:p>
          <w:p w:rsidR="008704AC" w:rsidRPr="00D17B21" w:rsidRDefault="008704AC" w:rsidP="007F2B31">
            <w:pPr>
              <w:spacing w:line="360" w:lineRule="auto"/>
              <w:jc w:val="both"/>
              <w:rPr>
                <w:rFonts w:ascii="Times New Roman" w:hAnsi="Times New Roman" w:cs="Times New Roman"/>
              </w:rPr>
            </w:pPr>
            <w:r w:rsidRPr="00760D1C">
              <w:rPr>
                <w:rFonts w:ascii="Times New Roman" w:hAnsi="Times New Roman" w:cs="Times New Roman"/>
                <w:sz w:val="24"/>
              </w:rPr>
              <w:t>Рис. 1.</w:t>
            </w:r>
            <w:r w:rsidR="007F2B31">
              <w:rPr>
                <w:rFonts w:ascii="Times New Roman" w:hAnsi="Times New Roman" w:cs="Times New Roman"/>
                <w:sz w:val="24"/>
              </w:rPr>
              <w:t xml:space="preserve"> - </w:t>
            </w:r>
            <w:r w:rsidRPr="00760D1C">
              <w:rPr>
                <w:rFonts w:ascii="Times New Roman" w:hAnsi="Times New Roman" w:cs="Times New Roman"/>
                <w:sz w:val="24"/>
              </w:rPr>
              <w:t>Схема расчетной области</w:t>
            </w:r>
            <w:r w:rsidRPr="00D17B21">
              <w:rPr>
                <w:rFonts w:ascii="Times New Roman" w:hAnsi="Times New Roman" w:cs="Times New Roman"/>
              </w:rPr>
              <w:t>.</w:t>
            </w:r>
          </w:p>
        </w:tc>
      </w:tr>
    </w:tbl>
    <w:p w:rsidR="00835D9D" w:rsidRPr="00760D1C" w:rsidRDefault="008704AC" w:rsidP="00760D1C">
      <w:pPr>
        <w:spacing w:after="0" w:line="360" w:lineRule="auto"/>
        <w:ind w:firstLine="709"/>
        <w:jc w:val="both"/>
        <w:rPr>
          <w:rFonts w:ascii="Times New Roman" w:hAnsi="Times New Roman" w:cs="Times New Roman"/>
          <w:spacing w:val="-4"/>
          <w:sz w:val="28"/>
          <w:szCs w:val="28"/>
        </w:rPr>
      </w:pPr>
      <w:r w:rsidRPr="0008211F">
        <w:rPr>
          <w:rFonts w:ascii="Times New Roman" w:hAnsi="Times New Roman" w:cs="Times New Roman"/>
          <w:sz w:val="28"/>
          <w:szCs w:val="28"/>
        </w:rPr>
        <w:t>Уравнение (3) является уравнением динамики изменения пористости порошковых сред [</w:t>
      </w:r>
      <w:r w:rsidR="003E7545" w:rsidRPr="003E7545">
        <w:rPr>
          <w:rFonts w:ascii="Times New Roman" w:hAnsi="Times New Roman" w:cs="Times New Roman"/>
          <w:sz w:val="28"/>
          <w:szCs w:val="28"/>
        </w:rPr>
        <w:t>4</w:t>
      </w:r>
      <w:r w:rsidRPr="0008211F">
        <w:rPr>
          <w:rFonts w:ascii="Times New Roman" w:hAnsi="Times New Roman" w:cs="Times New Roman"/>
          <w:sz w:val="28"/>
          <w:szCs w:val="28"/>
        </w:rPr>
        <w:t>]</w:t>
      </w:r>
      <w:r w:rsidR="00F0326A" w:rsidRPr="0008211F">
        <w:rPr>
          <w:rFonts w:ascii="Times New Roman" w:hAnsi="Times New Roman" w:cs="Times New Roman"/>
          <w:sz w:val="28"/>
          <w:szCs w:val="28"/>
        </w:rPr>
        <w:t>.</w:t>
      </w:r>
      <w:r w:rsidRPr="0008211F">
        <w:rPr>
          <w:rFonts w:ascii="Times New Roman" w:hAnsi="Times New Roman" w:cs="Times New Roman"/>
          <w:sz w:val="28"/>
          <w:szCs w:val="28"/>
        </w:rPr>
        <w:t xml:space="preserve"> </w:t>
      </w:r>
      <w:r w:rsidR="0008211F" w:rsidRPr="0008211F">
        <w:rPr>
          <w:rFonts w:ascii="Times New Roman" w:hAnsi="Times New Roman"/>
          <w:sz w:val="28"/>
          <w:szCs w:val="28"/>
        </w:rPr>
        <w:t>Коэффициент</w:t>
      </w:r>
      <w:r w:rsidR="0008211F" w:rsidRPr="0008211F">
        <w:rPr>
          <w:rFonts w:ascii="Times New Roman" w:hAnsi="Times New Roman"/>
          <w:i/>
          <w:sz w:val="28"/>
          <w:szCs w:val="28"/>
        </w:rPr>
        <w:t xml:space="preserve"> </w:t>
      </w:r>
      <w:r w:rsidR="0008211F" w:rsidRPr="0008211F">
        <w:rPr>
          <w:rFonts w:ascii="Times New Roman" w:hAnsi="Times New Roman"/>
          <w:i/>
          <w:sz w:val="28"/>
          <w:szCs w:val="28"/>
          <w:lang w:val="en-US"/>
        </w:rPr>
        <w:t>k</w:t>
      </w:r>
      <w:r w:rsidR="0008211F" w:rsidRPr="0008211F">
        <w:rPr>
          <w:rFonts w:ascii="Times New Roman" w:hAnsi="Times New Roman"/>
          <w:i/>
          <w:sz w:val="28"/>
          <w:szCs w:val="28"/>
        </w:rPr>
        <w:t>(</w:t>
      </w:r>
      <w:r w:rsidR="0008211F" w:rsidRPr="0008211F">
        <w:rPr>
          <w:rFonts w:ascii="Times New Roman" w:hAnsi="Times New Roman" w:cs="Times New Roman"/>
          <w:i/>
          <w:sz w:val="28"/>
          <w:szCs w:val="28"/>
        </w:rPr>
        <w:t>ε</w:t>
      </w:r>
      <w:r w:rsidR="0008211F" w:rsidRPr="0008211F">
        <w:rPr>
          <w:rFonts w:ascii="Times New Roman" w:hAnsi="Times New Roman"/>
          <w:i/>
          <w:sz w:val="28"/>
          <w:szCs w:val="28"/>
          <w:vertAlign w:val="subscript"/>
          <w:lang w:val="en-US"/>
        </w:rPr>
        <w:t>V</w:t>
      </w:r>
      <w:r w:rsidR="0008211F" w:rsidRPr="0008211F">
        <w:rPr>
          <w:rFonts w:ascii="Times New Roman" w:hAnsi="Times New Roman"/>
          <w:i/>
          <w:sz w:val="28"/>
          <w:szCs w:val="28"/>
        </w:rPr>
        <w:t>)</w:t>
      </w:r>
      <w:r w:rsidR="0008211F" w:rsidRPr="0008211F">
        <w:rPr>
          <w:rFonts w:ascii="Times New Roman" w:hAnsi="Times New Roman"/>
          <w:sz w:val="28"/>
          <w:szCs w:val="28"/>
        </w:rPr>
        <w:t xml:space="preserve"> вычислялся на масштабном уровне отдельных частиц и их конгломератов [</w:t>
      </w:r>
      <w:r w:rsidR="003E7545" w:rsidRPr="003E7545">
        <w:rPr>
          <w:rFonts w:ascii="Times New Roman" w:hAnsi="Times New Roman"/>
          <w:sz w:val="28"/>
          <w:szCs w:val="28"/>
        </w:rPr>
        <w:t>3</w:t>
      </w:r>
      <w:r w:rsidR="0008211F" w:rsidRPr="0008211F">
        <w:rPr>
          <w:rFonts w:ascii="Times New Roman" w:hAnsi="Times New Roman"/>
          <w:sz w:val="28"/>
          <w:szCs w:val="28"/>
        </w:rPr>
        <w:t xml:space="preserve">]. С помощью зависимости теплофизических характеристик от пористости осуществляется связь между пространственными масштабами, позволяющая рассчитывать </w:t>
      </w:r>
      <w:proofErr w:type="spellStart"/>
      <w:r w:rsidR="0008211F" w:rsidRPr="0008211F">
        <w:rPr>
          <w:rFonts w:ascii="Times New Roman" w:hAnsi="Times New Roman"/>
          <w:sz w:val="28"/>
          <w:szCs w:val="28"/>
        </w:rPr>
        <w:t>структурносложные</w:t>
      </w:r>
      <w:proofErr w:type="spellEnd"/>
      <w:r w:rsidR="0008211F" w:rsidRPr="0008211F">
        <w:rPr>
          <w:rFonts w:ascii="Times New Roman" w:hAnsi="Times New Roman"/>
          <w:sz w:val="28"/>
          <w:szCs w:val="28"/>
        </w:rPr>
        <w:t xml:space="preserve"> металлические порошки и учитывать взаимное отношение теплопроводностей газа и металла. </w:t>
      </w:r>
      <w:r w:rsidR="00F0326A" w:rsidRPr="0008211F">
        <w:rPr>
          <w:rFonts w:ascii="Times New Roman" w:hAnsi="Times New Roman" w:cs="Times New Roman"/>
          <w:sz w:val="28"/>
          <w:szCs w:val="28"/>
        </w:rPr>
        <w:t>У</w:t>
      </w:r>
      <w:r w:rsidRPr="0008211F">
        <w:rPr>
          <w:rFonts w:ascii="Times New Roman" w:hAnsi="Times New Roman" w:cs="Times New Roman"/>
          <w:sz w:val="28"/>
          <w:szCs w:val="28"/>
        </w:rPr>
        <w:t xml:space="preserve">равнение (4) </w:t>
      </w:r>
      <w:r w:rsidR="00F0326A" w:rsidRPr="0008211F">
        <w:rPr>
          <w:rFonts w:ascii="Times New Roman" w:hAnsi="Times New Roman" w:cs="Times New Roman"/>
          <w:sz w:val="28"/>
          <w:szCs w:val="28"/>
        </w:rPr>
        <w:t xml:space="preserve">используется </w:t>
      </w:r>
      <w:r w:rsidRPr="0008211F">
        <w:rPr>
          <w:rFonts w:ascii="Times New Roman" w:hAnsi="Times New Roman" w:cs="Times New Roman"/>
          <w:sz w:val="28"/>
          <w:szCs w:val="28"/>
        </w:rPr>
        <w:t xml:space="preserve">для определения </w:t>
      </w:r>
      <w:r w:rsidR="00F0326A" w:rsidRPr="0008211F">
        <w:rPr>
          <w:rFonts w:ascii="Times New Roman" w:hAnsi="Times New Roman" w:cs="Times New Roman"/>
          <w:sz w:val="28"/>
          <w:szCs w:val="28"/>
        </w:rPr>
        <w:t xml:space="preserve">усадки порошка </w:t>
      </w:r>
      <w:r w:rsidR="00B7036D" w:rsidRPr="0008211F">
        <w:rPr>
          <w:rFonts w:ascii="Times New Roman" w:hAnsi="Times New Roman" w:cs="Times New Roman"/>
          <w:sz w:val="28"/>
          <w:szCs w:val="28"/>
        </w:rPr>
        <w:t xml:space="preserve">через </w:t>
      </w:r>
      <w:r w:rsidRPr="0008211F">
        <w:rPr>
          <w:rFonts w:ascii="Times New Roman" w:hAnsi="Times New Roman" w:cs="Times New Roman"/>
          <w:sz w:val="28"/>
          <w:szCs w:val="28"/>
        </w:rPr>
        <w:t xml:space="preserve">положения верхней границы </w:t>
      </w:r>
      <w:r w:rsidRPr="0008211F">
        <w:rPr>
          <w:rFonts w:ascii="Times New Roman" w:hAnsi="Times New Roman" w:cs="Times New Roman"/>
          <w:i/>
          <w:sz w:val="28"/>
          <w:szCs w:val="28"/>
        </w:rPr>
        <w:t>∂</w:t>
      </w:r>
      <w:proofErr w:type="spellStart"/>
      <w:r w:rsidRPr="0008211F">
        <w:rPr>
          <w:rFonts w:ascii="Times New Roman" w:hAnsi="Times New Roman" w:cs="Times New Roman"/>
          <w:i/>
          <w:sz w:val="28"/>
          <w:szCs w:val="28"/>
        </w:rPr>
        <w:t>Ω</w:t>
      </w:r>
      <w:r w:rsidRPr="0008211F">
        <w:rPr>
          <w:rFonts w:ascii="Times New Roman" w:hAnsi="Times New Roman" w:cs="Times New Roman"/>
          <w:i/>
          <w:sz w:val="28"/>
          <w:szCs w:val="28"/>
          <w:vertAlign w:val="subscript"/>
        </w:rPr>
        <w:t>Top</w:t>
      </w:r>
      <w:proofErr w:type="spellEnd"/>
      <w:r w:rsidR="00B7036D" w:rsidRPr="0008211F">
        <w:rPr>
          <w:rFonts w:ascii="Times New Roman" w:hAnsi="Times New Roman" w:cs="Times New Roman"/>
          <w:sz w:val="28"/>
          <w:szCs w:val="28"/>
        </w:rPr>
        <w:t xml:space="preserve">. Положения верхней границы </w:t>
      </w:r>
      <w:r w:rsidR="00B7036D" w:rsidRPr="0008211F">
        <w:rPr>
          <w:rFonts w:ascii="Times New Roman" w:hAnsi="Times New Roman" w:cs="Times New Roman"/>
          <w:i/>
          <w:sz w:val="28"/>
          <w:szCs w:val="28"/>
        </w:rPr>
        <w:t>∂</w:t>
      </w:r>
      <w:proofErr w:type="spellStart"/>
      <w:r w:rsidR="00B7036D" w:rsidRPr="0008211F">
        <w:rPr>
          <w:rFonts w:ascii="Times New Roman" w:hAnsi="Times New Roman" w:cs="Times New Roman"/>
          <w:i/>
          <w:sz w:val="28"/>
          <w:szCs w:val="28"/>
        </w:rPr>
        <w:t>Ω</w:t>
      </w:r>
      <w:r w:rsidR="00B7036D" w:rsidRPr="0008211F">
        <w:rPr>
          <w:rFonts w:ascii="Times New Roman" w:hAnsi="Times New Roman" w:cs="Times New Roman"/>
          <w:i/>
          <w:sz w:val="28"/>
          <w:szCs w:val="28"/>
          <w:vertAlign w:val="subscript"/>
        </w:rPr>
        <w:t>Top</w:t>
      </w:r>
      <w:proofErr w:type="spellEnd"/>
      <w:r w:rsidR="00B7036D" w:rsidRPr="0008211F">
        <w:rPr>
          <w:rFonts w:ascii="Times New Roman" w:hAnsi="Times New Roman" w:cs="Times New Roman"/>
          <w:sz w:val="28"/>
          <w:szCs w:val="28"/>
        </w:rPr>
        <w:t xml:space="preserve"> </w:t>
      </w:r>
      <w:r w:rsidRPr="0008211F">
        <w:rPr>
          <w:rFonts w:ascii="Times New Roman" w:hAnsi="Times New Roman" w:cs="Times New Roman"/>
          <w:sz w:val="28"/>
          <w:szCs w:val="28"/>
        </w:rPr>
        <w:t>вычисляе</w:t>
      </w:r>
      <w:r w:rsidR="00B7036D" w:rsidRPr="0008211F">
        <w:rPr>
          <w:rFonts w:ascii="Times New Roman" w:hAnsi="Times New Roman" w:cs="Times New Roman"/>
          <w:sz w:val="28"/>
          <w:szCs w:val="28"/>
        </w:rPr>
        <w:t>тся</w:t>
      </w:r>
      <w:r w:rsidRPr="0008211F">
        <w:rPr>
          <w:rFonts w:ascii="Times New Roman" w:hAnsi="Times New Roman" w:cs="Times New Roman"/>
          <w:sz w:val="28"/>
          <w:szCs w:val="28"/>
        </w:rPr>
        <w:t xml:space="preserve"> за счет интегрирования оста</w:t>
      </w:r>
      <w:r w:rsidRPr="008704AC">
        <w:rPr>
          <w:rFonts w:ascii="Times New Roman" w:hAnsi="Times New Roman" w:cs="Times New Roman"/>
          <w:sz w:val="28"/>
          <w:szCs w:val="28"/>
        </w:rPr>
        <w:t xml:space="preserve">точной пористости </w:t>
      </w:r>
      <w:proofErr w:type="spellStart"/>
      <w:r w:rsidRPr="008704AC">
        <w:rPr>
          <w:rFonts w:ascii="Times New Roman" w:hAnsi="Times New Roman" w:cs="Times New Roman"/>
          <w:i/>
          <w:sz w:val="28"/>
          <w:szCs w:val="28"/>
        </w:rPr>
        <w:t>ε</w:t>
      </w:r>
      <w:r w:rsidRPr="008704AC">
        <w:rPr>
          <w:rFonts w:ascii="Times New Roman" w:hAnsi="Times New Roman" w:cs="Times New Roman"/>
          <w:i/>
          <w:sz w:val="28"/>
          <w:szCs w:val="28"/>
          <w:vertAlign w:val="subscript"/>
        </w:rPr>
        <w:t>V</w:t>
      </w:r>
      <w:proofErr w:type="spellEnd"/>
      <w:r w:rsidRPr="008704AC">
        <w:rPr>
          <w:rFonts w:ascii="Times New Roman" w:hAnsi="Times New Roman" w:cs="Times New Roman"/>
          <w:sz w:val="28"/>
          <w:szCs w:val="28"/>
        </w:rPr>
        <w:t xml:space="preserve">  по высоте пористого слоя. </w:t>
      </w:r>
      <w:r w:rsidR="000E7BF8">
        <w:rPr>
          <w:rFonts w:ascii="Times New Roman" w:hAnsi="Times New Roman" w:cs="Times New Roman"/>
          <w:sz w:val="28"/>
          <w:szCs w:val="28"/>
        </w:rPr>
        <w:t xml:space="preserve">На верхней границе </w:t>
      </w:r>
      <w:r w:rsidR="00835D9D">
        <w:rPr>
          <w:rFonts w:ascii="Times New Roman" w:hAnsi="Times New Roman" w:cs="Times New Roman"/>
          <w:sz w:val="28"/>
          <w:szCs w:val="28"/>
        </w:rPr>
        <w:t xml:space="preserve">также </w:t>
      </w:r>
      <w:r w:rsidR="000915F8">
        <w:rPr>
          <w:rFonts w:ascii="Times New Roman" w:hAnsi="Times New Roman" w:cs="Times New Roman"/>
          <w:sz w:val="28"/>
          <w:szCs w:val="28"/>
        </w:rPr>
        <w:t xml:space="preserve">задается </w:t>
      </w:r>
      <w:r w:rsidR="00835D9D">
        <w:rPr>
          <w:rFonts w:ascii="Times New Roman" w:hAnsi="Times New Roman" w:cs="Times New Roman"/>
          <w:sz w:val="28"/>
          <w:szCs w:val="28"/>
        </w:rPr>
        <w:t xml:space="preserve">граничный источник </w:t>
      </w:r>
      <w:r w:rsidR="00835D9D" w:rsidRPr="00835D9D">
        <w:rPr>
          <w:rFonts w:ascii="Times New Roman" w:hAnsi="Times New Roman" w:cs="Times New Roman"/>
          <w:i/>
          <w:sz w:val="28"/>
          <w:szCs w:val="28"/>
        </w:rPr>
        <w:t>F</w:t>
      </w:r>
      <w:r w:rsidR="000915F8">
        <w:rPr>
          <w:rFonts w:ascii="Times New Roman" w:hAnsi="Times New Roman" w:cs="Times New Roman"/>
          <w:sz w:val="28"/>
          <w:szCs w:val="28"/>
        </w:rPr>
        <w:t>, соответствующий воздействию лазерного луча,</w:t>
      </w:r>
      <w:r w:rsidR="000E7BF8">
        <w:rPr>
          <w:rFonts w:ascii="Times New Roman" w:hAnsi="Times New Roman" w:cs="Times New Roman"/>
          <w:sz w:val="28"/>
          <w:szCs w:val="28"/>
        </w:rPr>
        <w:t xml:space="preserve"> и охлаждени</w:t>
      </w:r>
      <w:r w:rsidR="00835D9D">
        <w:rPr>
          <w:rFonts w:ascii="Times New Roman" w:hAnsi="Times New Roman" w:cs="Times New Roman"/>
          <w:sz w:val="28"/>
          <w:szCs w:val="28"/>
        </w:rPr>
        <w:t>е</w:t>
      </w:r>
      <w:r w:rsidR="000E7BF8">
        <w:rPr>
          <w:rFonts w:ascii="Times New Roman" w:hAnsi="Times New Roman" w:cs="Times New Roman"/>
          <w:sz w:val="28"/>
          <w:szCs w:val="28"/>
        </w:rPr>
        <w:t xml:space="preserve"> за счет конвекции и излучения</w:t>
      </w:r>
      <w:r w:rsidR="000915F8">
        <w:rPr>
          <w:rFonts w:ascii="Times New Roman" w:hAnsi="Times New Roman" w:cs="Times New Roman"/>
          <w:sz w:val="28"/>
          <w:szCs w:val="28"/>
        </w:rPr>
        <w:t>, уравнение</w:t>
      </w:r>
      <w:r w:rsidR="00835D9D">
        <w:rPr>
          <w:rFonts w:ascii="Times New Roman" w:hAnsi="Times New Roman" w:cs="Times New Roman"/>
          <w:sz w:val="28"/>
          <w:szCs w:val="28"/>
        </w:rPr>
        <w:t xml:space="preserve"> (5)</w:t>
      </w:r>
      <w:r w:rsidR="000E7BF8">
        <w:rPr>
          <w:rFonts w:ascii="Times New Roman" w:hAnsi="Times New Roman" w:cs="Times New Roman"/>
          <w:sz w:val="28"/>
          <w:szCs w:val="28"/>
        </w:rPr>
        <w:t xml:space="preserve">. </w:t>
      </w:r>
      <w:r w:rsidR="00835D9D">
        <w:rPr>
          <w:rFonts w:ascii="Times New Roman" w:hAnsi="Times New Roman" w:cs="Times New Roman"/>
          <w:sz w:val="28"/>
          <w:szCs w:val="28"/>
        </w:rPr>
        <w:t xml:space="preserve">Источник </w:t>
      </w:r>
      <w:r w:rsidR="00835D9D" w:rsidRPr="00835D9D">
        <w:rPr>
          <w:rFonts w:ascii="Times New Roman" w:hAnsi="Times New Roman" w:cs="Times New Roman"/>
          <w:i/>
          <w:sz w:val="28"/>
          <w:szCs w:val="28"/>
        </w:rPr>
        <w:t>F</w:t>
      </w:r>
      <w:r w:rsidR="00835D9D">
        <w:rPr>
          <w:rFonts w:ascii="Times New Roman" w:hAnsi="Times New Roman" w:cs="Times New Roman"/>
          <w:sz w:val="28"/>
          <w:szCs w:val="28"/>
        </w:rPr>
        <w:t xml:space="preserve"> </w:t>
      </w:r>
      <w:r w:rsidR="0008211F">
        <w:rPr>
          <w:rFonts w:ascii="Times New Roman" w:hAnsi="Times New Roman" w:cs="Times New Roman"/>
          <w:sz w:val="28"/>
          <w:szCs w:val="28"/>
        </w:rPr>
        <w:t xml:space="preserve">раскрыт в уравнении (6), где </w:t>
      </w:r>
      <w:r w:rsidR="0008211F" w:rsidRPr="0008211F">
        <w:rPr>
          <w:rFonts w:ascii="Times New Roman" w:hAnsi="Times New Roman" w:cs="Times New Roman"/>
          <w:i/>
          <w:sz w:val="28"/>
          <w:szCs w:val="28"/>
        </w:rPr>
        <w:t>J</w:t>
      </w:r>
      <w:r w:rsidR="0008211F" w:rsidRPr="0008211F">
        <w:rPr>
          <w:rFonts w:ascii="Times New Roman" w:hAnsi="Times New Roman" w:cs="Times New Roman"/>
          <w:i/>
          <w:sz w:val="28"/>
          <w:szCs w:val="28"/>
          <w:vertAlign w:val="subscript"/>
        </w:rPr>
        <w:t>0</w:t>
      </w:r>
      <w:r w:rsidR="0008211F">
        <w:rPr>
          <w:rFonts w:ascii="Times New Roman" w:hAnsi="Times New Roman" w:cs="Times New Roman"/>
          <w:sz w:val="28"/>
          <w:szCs w:val="28"/>
        </w:rPr>
        <w:t xml:space="preserve"> обозначает плотность </w:t>
      </w:r>
      <w:r w:rsidR="0008211F" w:rsidRPr="00760D1C">
        <w:rPr>
          <w:rFonts w:ascii="Times New Roman" w:hAnsi="Times New Roman" w:cs="Times New Roman"/>
          <w:spacing w:val="-4"/>
          <w:sz w:val="28"/>
          <w:szCs w:val="28"/>
        </w:rPr>
        <w:t xml:space="preserve">потока мощности лазера в фокусе лазерного луча, </w:t>
      </w:r>
      <w:proofErr w:type="spellStart"/>
      <w:r w:rsidR="0008211F" w:rsidRPr="00760D1C">
        <w:rPr>
          <w:rFonts w:ascii="Times New Roman" w:hAnsi="Times New Roman" w:cs="Times New Roman"/>
          <w:i/>
          <w:spacing w:val="-4"/>
          <w:sz w:val="28"/>
          <w:szCs w:val="28"/>
        </w:rPr>
        <w:t>F</w:t>
      </w:r>
      <w:r w:rsidR="0008211F" w:rsidRPr="00760D1C">
        <w:rPr>
          <w:rFonts w:ascii="Times New Roman" w:hAnsi="Times New Roman" w:cs="Times New Roman"/>
          <w:i/>
          <w:spacing w:val="-4"/>
          <w:sz w:val="28"/>
          <w:szCs w:val="28"/>
          <w:vertAlign w:val="subscript"/>
        </w:rPr>
        <w:t>t</w:t>
      </w:r>
      <w:proofErr w:type="spellEnd"/>
      <w:r w:rsidR="0008211F" w:rsidRPr="00760D1C">
        <w:rPr>
          <w:rFonts w:ascii="Times New Roman" w:hAnsi="Times New Roman" w:cs="Times New Roman"/>
          <w:spacing w:val="-4"/>
          <w:sz w:val="28"/>
          <w:szCs w:val="28"/>
        </w:rPr>
        <w:t xml:space="preserve"> отвечает за импульсный характер лазерного излучения, правая часть описывает распределение мощности лазерного излучения в движущемся луче радиуса </w:t>
      </w:r>
      <w:r w:rsidR="0008211F" w:rsidRPr="00760D1C">
        <w:rPr>
          <w:rFonts w:ascii="Times New Roman" w:hAnsi="Times New Roman" w:cs="Times New Roman"/>
          <w:i/>
          <w:spacing w:val="-4"/>
          <w:sz w:val="28"/>
          <w:szCs w:val="28"/>
        </w:rPr>
        <w:t>R</w:t>
      </w:r>
      <w:r w:rsidR="0008211F" w:rsidRPr="00760D1C">
        <w:rPr>
          <w:rFonts w:ascii="Times New Roman" w:hAnsi="Times New Roman" w:cs="Times New Roman"/>
          <w:i/>
          <w:spacing w:val="-4"/>
          <w:sz w:val="28"/>
          <w:szCs w:val="28"/>
          <w:vertAlign w:val="subscript"/>
          <w:lang w:val="en-US"/>
        </w:rPr>
        <w:t>b</w:t>
      </w:r>
      <w:r w:rsidR="00835D9D" w:rsidRPr="00760D1C">
        <w:rPr>
          <w:rFonts w:ascii="Times New Roman" w:hAnsi="Times New Roman" w:cs="Times New Roman"/>
          <w:spacing w:val="-4"/>
          <w:sz w:val="28"/>
          <w:szCs w:val="28"/>
        </w:rPr>
        <w:t>.</w:t>
      </w:r>
    </w:p>
    <w:p w:rsidR="008704AC" w:rsidRPr="008704AC" w:rsidRDefault="008704AC" w:rsidP="00760D1C">
      <w:pPr>
        <w:spacing w:after="0" w:line="360" w:lineRule="auto"/>
        <w:ind w:firstLine="709"/>
        <w:jc w:val="both"/>
        <w:rPr>
          <w:rFonts w:ascii="Times New Roman" w:hAnsi="Times New Roman" w:cs="Times New Roman"/>
          <w:sz w:val="28"/>
          <w:szCs w:val="28"/>
        </w:rPr>
      </w:pPr>
      <w:r w:rsidRPr="00EE39E9">
        <w:rPr>
          <w:rFonts w:ascii="Times New Roman" w:hAnsi="Times New Roman" w:cs="Times New Roman"/>
          <w:sz w:val="28"/>
          <w:szCs w:val="28"/>
        </w:rPr>
        <w:t>Физическим допущениям такой модели является то, что пористая среда рассматривается в приближении сплошной среды, где теплофизические</w:t>
      </w:r>
      <w:r w:rsidRPr="008704AC">
        <w:rPr>
          <w:rFonts w:ascii="Times New Roman" w:hAnsi="Times New Roman" w:cs="Times New Roman"/>
          <w:sz w:val="28"/>
          <w:szCs w:val="28"/>
        </w:rPr>
        <w:t xml:space="preserve"> коэффициенты, полученные из анализа теплопереноса в пористой среде на </w:t>
      </w:r>
      <w:proofErr w:type="spellStart"/>
      <w:r w:rsidRPr="008704AC">
        <w:rPr>
          <w:rFonts w:ascii="Times New Roman" w:hAnsi="Times New Roman" w:cs="Times New Roman"/>
          <w:sz w:val="28"/>
          <w:szCs w:val="28"/>
        </w:rPr>
        <w:t>мезоскопическом</w:t>
      </w:r>
      <w:proofErr w:type="spellEnd"/>
      <w:r w:rsidRPr="008704AC">
        <w:rPr>
          <w:rFonts w:ascii="Times New Roman" w:hAnsi="Times New Roman" w:cs="Times New Roman"/>
          <w:sz w:val="28"/>
          <w:szCs w:val="28"/>
        </w:rPr>
        <w:t xml:space="preserve"> масштабе, уточняют  динамику </w:t>
      </w:r>
      <w:r w:rsidRPr="008704AC">
        <w:rPr>
          <w:rFonts w:ascii="Times New Roman" w:hAnsi="Times New Roman" w:cs="Times New Roman"/>
          <w:sz w:val="28"/>
          <w:szCs w:val="28"/>
        </w:rPr>
        <w:lastRenderedPageBreak/>
        <w:t xml:space="preserve">остаточной пористости </w:t>
      </w:r>
      <w:proofErr w:type="spellStart"/>
      <w:r w:rsidRPr="008704AC">
        <w:rPr>
          <w:rFonts w:ascii="Times New Roman" w:hAnsi="Times New Roman" w:cs="Times New Roman"/>
          <w:i/>
          <w:sz w:val="28"/>
          <w:szCs w:val="28"/>
        </w:rPr>
        <w:t>ε</w:t>
      </w:r>
      <w:r w:rsidRPr="008704AC">
        <w:rPr>
          <w:rFonts w:ascii="Times New Roman" w:hAnsi="Times New Roman" w:cs="Times New Roman"/>
          <w:i/>
          <w:sz w:val="28"/>
          <w:szCs w:val="28"/>
          <w:vertAlign w:val="subscript"/>
        </w:rPr>
        <w:t>V</w:t>
      </w:r>
      <w:proofErr w:type="spellEnd"/>
      <w:r w:rsidRPr="008704AC">
        <w:rPr>
          <w:rFonts w:ascii="Times New Roman" w:hAnsi="Times New Roman" w:cs="Times New Roman"/>
          <w:sz w:val="28"/>
          <w:szCs w:val="28"/>
        </w:rPr>
        <w:t>. Также в модели не учитывается конвекция металла, расплавленного под действием лазерного излучения.</w:t>
      </w:r>
    </w:p>
    <w:p w:rsidR="008704AC" w:rsidRPr="008704AC" w:rsidRDefault="008704AC" w:rsidP="00760D1C">
      <w:pPr>
        <w:spacing w:after="0" w:line="360" w:lineRule="auto"/>
        <w:ind w:firstLine="709"/>
        <w:jc w:val="both"/>
        <w:rPr>
          <w:rFonts w:ascii="Times New Roman" w:hAnsi="Times New Roman" w:cs="Times New Roman"/>
          <w:sz w:val="28"/>
          <w:szCs w:val="28"/>
        </w:rPr>
      </w:pPr>
      <w:r w:rsidRPr="008704AC">
        <w:rPr>
          <w:rFonts w:ascii="Times New Roman" w:hAnsi="Times New Roman" w:cs="Times New Roman"/>
          <w:sz w:val="28"/>
          <w:szCs w:val="28"/>
        </w:rPr>
        <w:t xml:space="preserve">Физико-математическая модель в частных производных сводилась к системе линейных уравнений методом конечных элементов в классической постановке Галеркина. Численная модель была запрограммирована в вычислительном пакете COMSOL </w:t>
      </w:r>
      <w:proofErr w:type="spellStart"/>
      <w:r w:rsidRPr="008704AC">
        <w:rPr>
          <w:rFonts w:ascii="Times New Roman" w:hAnsi="Times New Roman" w:cs="Times New Roman"/>
          <w:sz w:val="28"/>
          <w:szCs w:val="28"/>
        </w:rPr>
        <w:t>Multiphysics</w:t>
      </w:r>
      <w:proofErr w:type="spellEnd"/>
      <w:r w:rsidRPr="008704AC">
        <w:rPr>
          <w:rFonts w:ascii="Times New Roman" w:hAnsi="Times New Roman" w:cs="Times New Roman"/>
          <w:sz w:val="28"/>
          <w:szCs w:val="28"/>
        </w:rPr>
        <w:t xml:space="preserve"> в виде приведенных  интегральных уравнений. Для решения системы приведенных линейных уравнений выбраны прямой решатель MUMPS, использующий распараллеливание расчетного процесса для многопроцессорных вычислительных систем. Нестационарная система линейных уравнений решалась с помощью метода дифференцирования назад (</w:t>
      </w:r>
      <w:r w:rsidRPr="008704AC">
        <w:rPr>
          <w:rFonts w:ascii="Times New Roman" w:hAnsi="Times New Roman" w:cs="Times New Roman"/>
          <w:sz w:val="28"/>
          <w:szCs w:val="28"/>
          <w:lang w:val="en-US"/>
        </w:rPr>
        <w:t>BDF</w:t>
      </w:r>
      <w:r w:rsidRPr="008704AC">
        <w:rPr>
          <w:rFonts w:ascii="Times New Roman" w:hAnsi="Times New Roman" w:cs="Times New Roman"/>
          <w:sz w:val="28"/>
          <w:szCs w:val="28"/>
        </w:rPr>
        <w:t xml:space="preserve">-метода). </w:t>
      </w:r>
    </w:p>
    <w:p w:rsidR="006D0B11" w:rsidRPr="008704AC" w:rsidRDefault="006D0B11" w:rsidP="00760D1C">
      <w:pPr>
        <w:spacing w:after="0" w:line="360" w:lineRule="auto"/>
        <w:ind w:firstLine="709"/>
        <w:jc w:val="both"/>
        <w:rPr>
          <w:rFonts w:ascii="Times New Roman" w:hAnsi="Times New Roman" w:cs="Times New Roman"/>
          <w:sz w:val="28"/>
          <w:szCs w:val="28"/>
        </w:rPr>
      </w:pPr>
      <w:r w:rsidRPr="008704AC">
        <w:rPr>
          <w:rFonts w:ascii="Times New Roman" w:hAnsi="Times New Roman" w:cs="Times New Roman"/>
          <w:sz w:val="28"/>
          <w:szCs w:val="28"/>
        </w:rPr>
        <w:t>Компьютерная модель СЛП-процессов была формализована до случая расчета процесса спекания одиночного слоя металлического порошка на подложке, где порошок сканируется лазером по прямолинейной траектории одним проходом.</w:t>
      </w:r>
      <w:r w:rsidR="001D29AD">
        <w:rPr>
          <w:rFonts w:ascii="Times New Roman" w:hAnsi="Times New Roman" w:cs="Times New Roman"/>
          <w:sz w:val="28"/>
          <w:szCs w:val="28"/>
        </w:rPr>
        <w:t xml:space="preserve"> Компьютерная модель, представленная выше, универсальна и подходит для расчета СЛП различных металлов и сплавов, однако на данном этапе развития модели для исследования был выбран порошок карбонильного железа, нанесенного на железную подложку</w:t>
      </w:r>
      <w:r w:rsidR="00682303">
        <w:rPr>
          <w:rFonts w:ascii="Times New Roman" w:hAnsi="Times New Roman" w:cs="Times New Roman"/>
          <w:sz w:val="28"/>
          <w:szCs w:val="28"/>
        </w:rPr>
        <w:t>, как наиболее простая в изучении порошковая система</w:t>
      </w:r>
      <w:r w:rsidR="001D29AD">
        <w:rPr>
          <w:rFonts w:ascii="Times New Roman" w:hAnsi="Times New Roman" w:cs="Times New Roman"/>
          <w:sz w:val="28"/>
          <w:szCs w:val="28"/>
        </w:rPr>
        <w:t xml:space="preserve">.  </w:t>
      </w:r>
      <w:r w:rsidRPr="008704AC">
        <w:rPr>
          <w:rFonts w:ascii="Times New Roman" w:hAnsi="Times New Roman" w:cs="Times New Roman"/>
          <w:sz w:val="28"/>
          <w:szCs w:val="28"/>
        </w:rPr>
        <w:t xml:space="preserve"> Размеры расчетной области (Рис.</w:t>
      </w:r>
      <w:r w:rsidR="00CF7DE8">
        <w:rPr>
          <w:rFonts w:ascii="Times New Roman" w:hAnsi="Times New Roman" w:cs="Times New Roman"/>
          <w:sz w:val="28"/>
          <w:szCs w:val="28"/>
        </w:rPr>
        <w:t>1</w:t>
      </w:r>
      <w:r w:rsidRPr="008704AC">
        <w:rPr>
          <w:rFonts w:ascii="Times New Roman" w:hAnsi="Times New Roman" w:cs="Times New Roman"/>
          <w:sz w:val="28"/>
          <w:szCs w:val="28"/>
        </w:rPr>
        <w:t xml:space="preserve">) были подобраны следующим образом: линейные размеры порошкового слоя </w:t>
      </w:r>
      <w:r w:rsidRPr="008704AC">
        <w:rPr>
          <w:rFonts w:ascii="Times New Roman" w:hAnsi="Times New Roman" w:cs="Times New Roman"/>
          <w:i/>
          <w:sz w:val="28"/>
          <w:szCs w:val="28"/>
        </w:rPr>
        <w:t>Ω</w:t>
      </w:r>
      <w:r w:rsidRPr="008704AC">
        <w:rPr>
          <w:rFonts w:ascii="Times New Roman" w:hAnsi="Times New Roman" w:cs="Times New Roman"/>
          <w:i/>
          <w:sz w:val="28"/>
          <w:szCs w:val="28"/>
          <w:vertAlign w:val="subscript"/>
        </w:rPr>
        <w:t>P</w:t>
      </w:r>
      <w:r w:rsidRPr="008704AC">
        <w:rPr>
          <w:rFonts w:ascii="Times New Roman" w:hAnsi="Times New Roman" w:cs="Times New Roman"/>
          <w:sz w:val="28"/>
          <w:szCs w:val="28"/>
        </w:rPr>
        <w:t>: 2,5</w:t>
      </w:r>
      <w:r w:rsidRPr="008704AC">
        <w:rPr>
          <w:rFonts w:ascii="Times New Roman" w:hAnsi="Times New Roman" w:cs="Times New Roman"/>
          <w:sz w:val="28"/>
          <w:szCs w:val="28"/>
          <w:lang w:val="en-US"/>
        </w:rPr>
        <w:t> </w:t>
      </w:r>
      <w:r w:rsidR="00760D1C">
        <w:rPr>
          <w:rFonts w:ascii="Times New Roman" w:hAnsi="Times New Roman" w:cs="Times New Roman"/>
          <w:b/>
          <w:bCs/>
        </w:rPr>
        <w:t>×</w:t>
      </w:r>
      <w:r w:rsidRPr="008704AC">
        <w:rPr>
          <w:rFonts w:ascii="Times New Roman" w:hAnsi="Times New Roman" w:cs="Times New Roman"/>
          <w:sz w:val="28"/>
          <w:szCs w:val="28"/>
        </w:rPr>
        <w:t>1</w:t>
      </w:r>
      <w:r w:rsidR="00760D1C">
        <w:rPr>
          <w:rFonts w:ascii="Times New Roman" w:hAnsi="Times New Roman" w:cs="Times New Roman"/>
          <w:b/>
          <w:bCs/>
        </w:rPr>
        <w:t>×</w:t>
      </w:r>
      <w:smartTag w:uri="urn:schemas-microsoft-com:office:smarttags" w:element="metricconverter">
        <w:smartTagPr>
          <w:attr w:name="ProductID" w:val="0,1 мм"/>
        </w:smartTagPr>
        <w:r w:rsidRPr="008704AC">
          <w:rPr>
            <w:rFonts w:ascii="Times New Roman" w:hAnsi="Times New Roman" w:cs="Times New Roman"/>
            <w:sz w:val="28"/>
            <w:szCs w:val="28"/>
          </w:rPr>
          <w:t>0,1 мм</w:t>
        </w:r>
      </w:smartTag>
      <w:r w:rsidRPr="008704AC">
        <w:rPr>
          <w:rFonts w:ascii="Times New Roman" w:hAnsi="Times New Roman" w:cs="Times New Roman"/>
          <w:i/>
          <w:sz w:val="28"/>
          <w:szCs w:val="28"/>
        </w:rPr>
        <w:t>;</w:t>
      </w:r>
      <w:r w:rsidRPr="008704AC">
        <w:rPr>
          <w:rFonts w:ascii="Times New Roman" w:hAnsi="Times New Roman" w:cs="Times New Roman"/>
          <w:sz w:val="28"/>
          <w:szCs w:val="28"/>
        </w:rPr>
        <w:t xml:space="preserve"> линейные размеры положки </w:t>
      </w:r>
      <w:r w:rsidRPr="008704AC">
        <w:rPr>
          <w:rFonts w:ascii="Times New Roman" w:hAnsi="Times New Roman" w:cs="Times New Roman"/>
          <w:i/>
          <w:sz w:val="28"/>
          <w:szCs w:val="28"/>
        </w:rPr>
        <w:t>Ω</w:t>
      </w:r>
      <w:r w:rsidRPr="008704AC">
        <w:rPr>
          <w:rFonts w:ascii="Times New Roman" w:hAnsi="Times New Roman" w:cs="Times New Roman"/>
          <w:i/>
          <w:sz w:val="28"/>
          <w:szCs w:val="28"/>
          <w:vertAlign w:val="subscript"/>
          <w:lang w:val="en-US"/>
        </w:rPr>
        <w:t>S</w:t>
      </w:r>
      <w:r w:rsidRPr="008704AC">
        <w:rPr>
          <w:rFonts w:ascii="Times New Roman" w:hAnsi="Times New Roman" w:cs="Times New Roman"/>
          <w:sz w:val="28"/>
          <w:szCs w:val="28"/>
        </w:rPr>
        <w:t>: 2,5</w:t>
      </w:r>
      <w:r w:rsidR="00760D1C">
        <w:rPr>
          <w:rFonts w:ascii="Times New Roman" w:hAnsi="Times New Roman" w:cs="Times New Roman"/>
          <w:b/>
          <w:bCs/>
        </w:rPr>
        <w:t>×</w:t>
      </w:r>
      <w:r w:rsidRPr="008704AC">
        <w:rPr>
          <w:rFonts w:ascii="Times New Roman" w:hAnsi="Times New Roman" w:cs="Times New Roman"/>
          <w:sz w:val="28"/>
          <w:szCs w:val="28"/>
        </w:rPr>
        <w:t>1</w:t>
      </w:r>
      <w:r w:rsidR="00F17FE8">
        <w:rPr>
          <w:rFonts w:ascii="Times New Roman" w:hAnsi="Times New Roman" w:cs="Times New Roman"/>
          <w:b/>
          <w:bCs/>
        </w:rPr>
        <w:t>×</w:t>
      </w:r>
      <w:smartTag w:uri="urn:schemas-microsoft-com:office:smarttags" w:element="metricconverter">
        <w:smartTagPr>
          <w:attr w:name="ProductID" w:val="2 мм"/>
        </w:smartTagPr>
        <w:r w:rsidRPr="008704AC">
          <w:rPr>
            <w:rFonts w:ascii="Times New Roman" w:hAnsi="Times New Roman" w:cs="Times New Roman"/>
            <w:sz w:val="28"/>
            <w:szCs w:val="28"/>
          </w:rPr>
          <w:t>2 мм</w:t>
        </w:r>
      </w:smartTag>
      <w:r w:rsidRPr="008704AC">
        <w:rPr>
          <w:rFonts w:ascii="Times New Roman" w:hAnsi="Times New Roman" w:cs="Times New Roman"/>
          <w:sz w:val="28"/>
          <w:szCs w:val="28"/>
        </w:rPr>
        <w:t>.</w:t>
      </w:r>
    </w:p>
    <w:p w:rsidR="006D0B11" w:rsidRDefault="006D0B11" w:rsidP="00760D1C">
      <w:pPr>
        <w:spacing w:after="0" w:line="360" w:lineRule="auto"/>
        <w:ind w:firstLine="709"/>
        <w:jc w:val="both"/>
        <w:rPr>
          <w:rFonts w:ascii="Times New Roman" w:hAnsi="Times New Roman" w:cs="Times New Roman"/>
          <w:sz w:val="28"/>
          <w:szCs w:val="28"/>
        </w:rPr>
      </w:pPr>
      <w:r w:rsidRPr="008704AC">
        <w:rPr>
          <w:rFonts w:ascii="Times New Roman" w:hAnsi="Times New Roman" w:cs="Times New Roman"/>
          <w:sz w:val="28"/>
          <w:szCs w:val="28"/>
        </w:rPr>
        <w:t xml:space="preserve">Существует несколько управляющих параметров СЛП-процессов. Их можно разделить на две основные группы: режимы лазерной обработки и характеристики порошковой среды. К параметрам порошковой среды можно отнести помимо самого состава также толщину порошкового слоя и дисперсионный состав наносимого металлического порошка. Дисперсионный состав наносимого металлического порошка вводился в модель в виде начальной пористости </w:t>
      </w:r>
      <w:r w:rsidRPr="008704AC">
        <w:rPr>
          <w:rFonts w:ascii="Times New Roman" w:hAnsi="Times New Roman" w:cs="Times New Roman"/>
          <w:i/>
          <w:sz w:val="28"/>
          <w:szCs w:val="28"/>
        </w:rPr>
        <w:t>ε</w:t>
      </w:r>
      <w:r w:rsidRPr="008704AC">
        <w:rPr>
          <w:rFonts w:ascii="Times New Roman" w:hAnsi="Times New Roman" w:cs="Times New Roman"/>
          <w:i/>
          <w:sz w:val="28"/>
          <w:szCs w:val="28"/>
          <w:vertAlign w:val="subscript"/>
        </w:rPr>
        <w:t>V0</w:t>
      </w:r>
      <w:r w:rsidRPr="008704AC">
        <w:rPr>
          <w:rFonts w:ascii="Times New Roman" w:hAnsi="Times New Roman" w:cs="Times New Roman"/>
          <w:sz w:val="28"/>
          <w:szCs w:val="28"/>
        </w:rPr>
        <w:t xml:space="preserve">. При моделировании </w:t>
      </w:r>
      <w:r w:rsidR="00F17FE8">
        <w:rPr>
          <w:rFonts w:ascii="Times New Roman" w:hAnsi="Times New Roman" w:cs="Times New Roman"/>
          <w:sz w:val="28"/>
          <w:szCs w:val="28"/>
        </w:rPr>
        <w:br/>
      </w:r>
      <w:r w:rsidRPr="008704AC">
        <w:rPr>
          <w:rFonts w:ascii="Times New Roman" w:hAnsi="Times New Roman" w:cs="Times New Roman"/>
          <w:sz w:val="28"/>
          <w:szCs w:val="28"/>
        </w:rPr>
        <w:lastRenderedPageBreak/>
        <w:t>СЛП-процессов исследовались порошки карбонильного железа. Порошок карбонильного железа получен химическим способов, в результате размеры частиц составляют 3</w:t>
      </w:r>
      <w:r w:rsidR="00F17FE8">
        <w:rPr>
          <w:rFonts w:ascii="Times New Roman" w:hAnsi="Times New Roman" w:cs="Times New Roman"/>
          <w:sz w:val="28"/>
          <w:szCs w:val="28"/>
        </w:rPr>
        <w:t>–</w:t>
      </w:r>
      <w:r w:rsidRPr="008704AC">
        <w:rPr>
          <w:rFonts w:ascii="Times New Roman" w:hAnsi="Times New Roman" w:cs="Times New Roman"/>
          <w:sz w:val="28"/>
          <w:szCs w:val="28"/>
        </w:rPr>
        <w:t xml:space="preserve">6 мкм, что позволяет получить однородный насыпной слой с </w:t>
      </w:r>
      <w:r w:rsidRPr="008704AC">
        <w:rPr>
          <w:rFonts w:ascii="Times New Roman" w:hAnsi="Times New Roman" w:cs="Times New Roman"/>
          <w:i/>
          <w:sz w:val="28"/>
          <w:szCs w:val="28"/>
        </w:rPr>
        <w:t>ε</w:t>
      </w:r>
      <w:r w:rsidRPr="008704AC">
        <w:rPr>
          <w:rFonts w:ascii="Times New Roman" w:hAnsi="Times New Roman" w:cs="Times New Roman"/>
          <w:i/>
          <w:sz w:val="28"/>
          <w:szCs w:val="28"/>
          <w:vertAlign w:val="subscript"/>
        </w:rPr>
        <w:t>V0</w:t>
      </w:r>
      <w:r w:rsidRPr="008704AC">
        <w:rPr>
          <w:rFonts w:ascii="Times New Roman" w:hAnsi="Times New Roman" w:cs="Times New Roman"/>
          <w:i/>
          <w:sz w:val="28"/>
          <w:szCs w:val="28"/>
        </w:rPr>
        <w:t>=</w:t>
      </w:r>
      <w:r w:rsidRPr="008704AC">
        <w:rPr>
          <w:rFonts w:ascii="Times New Roman" w:hAnsi="Times New Roman" w:cs="Times New Roman"/>
          <w:sz w:val="28"/>
          <w:szCs w:val="28"/>
        </w:rPr>
        <w:t xml:space="preserve">0,62. Толщина насыпки порошкового слоя </w:t>
      </w:r>
      <w:r w:rsidRPr="008704AC">
        <w:rPr>
          <w:rFonts w:ascii="Times New Roman" w:hAnsi="Times New Roman" w:cs="Times New Roman"/>
          <w:i/>
          <w:sz w:val="28"/>
          <w:szCs w:val="28"/>
        </w:rPr>
        <w:t>h</w:t>
      </w:r>
      <w:r w:rsidRPr="008704AC">
        <w:rPr>
          <w:rFonts w:ascii="Times New Roman" w:hAnsi="Times New Roman" w:cs="Times New Roman"/>
          <w:i/>
          <w:sz w:val="28"/>
          <w:szCs w:val="28"/>
          <w:vertAlign w:val="subscript"/>
        </w:rPr>
        <w:t>0</w:t>
      </w:r>
      <w:r w:rsidRPr="008704AC">
        <w:rPr>
          <w:rFonts w:ascii="Times New Roman" w:hAnsi="Times New Roman" w:cs="Times New Roman"/>
          <w:sz w:val="28"/>
          <w:szCs w:val="28"/>
        </w:rPr>
        <w:t xml:space="preserve"> зависит от дисперсионного состава порошка и возможностей механики СЛП </w:t>
      </w:r>
      <w:r w:rsidR="00F17FE8">
        <w:rPr>
          <w:rFonts w:ascii="Times New Roman" w:hAnsi="Times New Roman" w:cs="Times New Roman"/>
          <w:sz w:val="28"/>
          <w:szCs w:val="28"/>
        </w:rPr>
        <w:br/>
      </w:r>
      <w:r w:rsidRPr="008704AC">
        <w:rPr>
          <w:rFonts w:ascii="Times New Roman" w:hAnsi="Times New Roman" w:cs="Times New Roman"/>
          <w:sz w:val="28"/>
          <w:szCs w:val="28"/>
        </w:rPr>
        <w:t xml:space="preserve">3D-принтеров. Современные СЛП 3D-принтеры работают в диапазоне </w:t>
      </w:r>
      <w:r w:rsidRPr="008704AC">
        <w:rPr>
          <w:rFonts w:ascii="Times New Roman" w:hAnsi="Times New Roman" w:cs="Times New Roman"/>
          <w:i/>
          <w:sz w:val="28"/>
          <w:szCs w:val="28"/>
        </w:rPr>
        <w:t>h</w:t>
      </w:r>
      <w:r w:rsidRPr="008704AC">
        <w:rPr>
          <w:rFonts w:ascii="Times New Roman" w:hAnsi="Times New Roman" w:cs="Times New Roman"/>
          <w:sz w:val="28"/>
          <w:szCs w:val="28"/>
        </w:rPr>
        <w:t xml:space="preserve"> в интервале [</w:t>
      </w:r>
      <w:r w:rsidRPr="008704AC">
        <w:rPr>
          <w:rFonts w:ascii="Times New Roman" w:hAnsi="Times New Roman" w:cs="Times New Roman"/>
          <w:i/>
          <w:sz w:val="28"/>
          <w:szCs w:val="28"/>
        </w:rPr>
        <w:t>100;250</w:t>
      </w:r>
      <w:r w:rsidRPr="008704AC">
        <w:rPr>
          <w:rFonts w:ascii="Times New Roman" w:hAnsi="Times New Roman" w:cs="Times New Roman"/>
          <w:sz w:val="28"/>
          <w:szCs w:val="28"/>
        </w:rPr>
        <w:t>] мкм [</w:t>
      </w:r>
      <w:r w:rsidR="00E82460" w:rsidRPr="00E82460">
        <w:rPr>
          <w:rFonts w:ascii="Times New Roman" w:hAnsi="Times New Roman" w:cs="Times New Roman"/>
          <w:sz w:val="28"/>
          <w:szCs w:val="28"/>
        </w:rPr>
        <w:t>5</w:t>
      </w:r>
      <w:r w:rsidRPr="008704AC">
        <w:rPr>
          <w:rFonts w:ascii="Times New Roman" w:hAnsi="Times New Roman" w:cs="Times New Roman"/>
          <w:sz w:val="28"/>
          <w:szCs w:val="28"/>
        </w:rPr>
        <w:t>,</w:t>
      </w:r>
      <w:r w:rsidR="00E82460" w:rsidRPr="00FD37E6">
        <w:rPr>
          <w:rFonts w:ascii="Times New Roman" w:hAnsi="Times New Roman" w:cs="Times New Roman"/>
          <w:sz w:val="28"/>
          <w:szCs w:val="28"/>
        </w:rPr>
        <w:t>6</w:t>
      </w:r>
      <w:r w:rsidRPr="008704AC">
        <w:rPr>
          <w:rFonts w:ascii="Times New Roman" w:hAnsi="Times New Roman" w:cs="Times New Roman"/>
          <w:sz w:val="28"/>
          <w:szCs w:val="28"/>
        </w:rPr>
        <w:t xml:space="preserve">], наиболее современные принтеры используют </w:t>
      </w:r>
      <w:r w:rsidRPr="008704AC">
        <w:rPr>
          <w:rFonts w:ascii="Times New Roman" w:hAnsi="Times New Roman" w:cs="Times New Roman"/>
          <w:i/>
          <w:sz w:val="28"/>
          <w:szCs w:val="28"/>
        </w:rPr>
        <w:t>h~</w:t>
      </w:r>
      <w:r w:rsidRPr="008704AC">
        <w:rPr>
          <w:rFonts w:ascii="Times New Roman" w:hAnsi="Times New Roman" w:cs="Times New Roman"/>
          <w:sz w:val="28"/>
          <w:szCs w:val="28"/>
        </w:rPr>
        <w:t>100 мкм, поэтому расчеты проводились именно с такой толщиной насыпки порошкового слоя. К режимам лазерной обработки относятся параметры: номинальная мощность лазерного излучения</w:t>
      </w:r>
      <w:r w:rsidR="00CF7DE8">
        <w:rPr>
          <w:rFonts w:ascii="Times New Roman" w:hAnsi="Times New Roman" w:cs="Times New Roman"/>
          <w:sz w:val="28"/>
          <w:szCs w:val="28"/>
        </w:rPr>
        <w:t xml:space="preserve"> </w:t>
      </w:r>
      <w:r w:rsidRPr="008704AC">
        <w:rPr>
          <w:rFonts w:ascii="Times New Roman" w:hAnsi="Times New Roman" w:cs="Times New Roman"/>
          <w:i/>
          <w:sz w:val="28"/>
          <w:szCs w:val="28"/>
          <w:lang w:val="en-US"/>
        </w:rPr>
        <w:t>P</w:t>
      </w:r>
      <w:r w:rsidRPr="008704AC">
        <w:rPr>
          <w:rFonts w:ascii="Times New Roman" w:hAnsi="Times New Roman" w:cs="Times New Roman"/>
          <w:sz w:val="28"/>
          <w:szCs w:val="28"/>
        </w:rPr>
        <w:t>, скорость движения лазерного луча</w:t>
      </w:r>
      <w:r w:rsidR="00CF7DE8">
        <w:rPr>
          <w:rFonts w:ascii="Times New Roman" w:hAnsi="Times New Roman" w:cs="Times New Roman"/>
          <w:sz w:val="28"/>
          <w:szCs w:val="28"/>
        </w:rPr>
        <w:t xml:space="preserve"> </w:t>
      </w:r>
      <w:r w:rsidR="00AB6B15" w:rsidRPr="00AB6B15">
        <w:rPr>
          <w:rFonts w:ascii="Times New Roman" w:hAnsi="Times New Roman" w:cs="Times New Roman"/>
          <w:sz w:val="28"/>
          <w:szCs w:val="28"/>
          <w:lang w:val="en-US"/>
        </w:rPr>
        <w:t>v</w:t>
      </w:r>
      <w:r w:rsidRPr="008704AC">
        <w:rPr>
          <w:rFonts w:ascii="Times New Roman" w:hAnsi="Times New Roman" w:cs="Times New Roman"/>
          <w:i/>
          <w:sz w:val="28"/>
          <w:szCs w:val="28"/>
        </w:rPr>
        <w:t>,</w:t>
      </w:r>
      <w:r w:rsidRPr="008704AC">
        <w:rPr>
          <w:rFonts w:ascii="Times New Roman" w:hAnsi="Times New Roman" w:cs="Times New Roman"/>
          <w:sz w:val="28"/>
          <w:szCs w:val="28"/>
        </w:rPr>
        <w:t xml:space="preserve"> радиус сфокусированного лазерного луча</w:t>
      </w:r>
      <w:r w:rsidR="00284449">
        <w:rPr>
          <w:rFonts w:ascii="Times New Roman" w:hAnsi="Times New Roman" w:cs="Times New Roman"/>
          <w:sz w:val="28"/>
          <w:szCs w:val="28"/>
        </w:rPr>
        <w:t xml:space="preserve"> </w:t>
      </w:r>
      <w:proofErr w:type="spellStart"/>
      <w:r w:rsidRPr="008704AC">
        <w:rPr>
          <w:rFonts w:ascii="Times New Roman" w:hAnsi="Times New Roman" w:cs="Times New Roman"/>
          <w:i/>
          <w:sz w:val="28"/>
          <w:szCs w:val="28"/>
          <w:lang w:val="en-US"/>
        </w:rPr>
        <w:t>R</w:t>
      </w:r>
      <w:r w:rsidRPr="008704AC">
        <w:rPr>
          <w:rFonts w:ascii="Times New Roman" w:hAnsi="Times New Roman" w:cs="Times New Roman"/>
          <w:i/>
          <w:sz w:val="28"/>
          <w:szCs w:val="28"/>
          <w:vertAlign w:val="subscript"/>
          <w:lang w:val="en-US"/>
        </w:rPr>
        <w:t>b</w:t>
      </w:r>
      <w:proofErr w:type="spellEnd"/>
      <w:r w:rsidRPr="008704AC">
        <w:rPr>
          <w:rFonts w:ascii="Times New Roman" w:hAnsi="Times New Roman" w:cs="Times New Roman"/>
          <w:sz w:val="28"/>
          <w:szCs w:val="28"/>
        </w:rPr>
        <w:t xml:space="preserve">, время лазерного импульса </w:t>
      </w:r>
      <w:r w:rsidRPr="008704AC">
        <w:rPr>
          <w:rFonts w:ascii="Times New Roman" w:hAnsi="Times New Roman" w:cs="Times New Roman"/>
          <w:i/>
          <w:sz w:val="28"/>
          <w:szCs w:val="28"/>
        </w:rPr>
        <w:t>τ</w:t>
      </w:r>
      <w:r w:rsidRPr="008704AC">
        <w:rPr>
          <w:rFonts w:ascii="Times New Roman" w:hAnsi="Times New Roman" w:cs="Times New Roman"/>
          <w:i/>
          <w:sz w:val="28"/>
          <w:szCs w:val="28"/>
          <w:vertAlign w:val="subscript"/>
          <w:lang w:val="en-US"/>
        </w:rPr>
        <w:t>imp</w:t>
      </w:r>
      <w:r w:rsidRPr="008704AC">
        <w:rPr>
          <w:rFonts w:ascii="Times New Roman" w:hAnsi="Times New Roman" w:cs="Times New Roman"/>
          <w:sz w:val="28"/>
          <w:szCs w:val="28"/>
        </w:rPr>
        <w:t>, частота лазерного излучения</w:t>
      </w:r>
      <w:r w:rsidR="00B37094">
        <w:rPr>
          <w:rFonts w:ascii="Times New Roman" w:hAnsi="Times New Roman" w:cs="Times New Roman"/>
          <w:sz w:val="28"/>
          <w:szCs w:val="28"/>
        </w:rPr>
        <w:t xml:space="preserve"> </w:t>
      </w:r>
      <w:r w:rsidRPr="008704AC">
        <w:rPr>
          <w:rFonts w:ascii="Times New Roman" w:hAnsi="Times New Roman" w:cs="Times New Roman"/>
          <w:i/>
          <w:sz w:val="28"/>
          <w:szCs w:val="28"/>
          <w:lang w:val="en-US"/>
        </w:rPr>
        <w:t>υ</w:t>
      </w:r>
      <w:r w:rsidRPr="008704AC">
        <w:rPr>
          <w:rFonts w:ascii="Times New Roman" w:hAnsi="Times New Roman" w:cs="Times New Roman"/>
          <w:sz w:val="28"/>
          <w:szCs w:val="28"/>
        </w:rPr>
        <w:t xml:space="preserve">. Влияние таких параметров на спекание металлического порошка взаимосвязано и направлено во многом на сходные механизмы </w:t>
      </w:r>
      <w:proofErr w:type="spellStart"/>
      <w:r w:rsidRPr="008704AC">
        <w:rPr>
          <w:rFonts w:ascii="Times New Roman" w:hAnsi="Times New Roman" w:cs="Times New Roman"/>
          <w:sz w:val="28"/>
          <w:szCs w:val="28"/>
        </w:rPr>
        <w:t>компактирования</w:t>
      </w:r>
      <w:proofErr w:type="spellEnd"/>
      <w:r w:rsidRPr="008704AC">
        <w:rPr>
          <w:rFonts w:ascii="Times New Roman" w:hAnsi="Times New Roman" w:cs="Times New Roman"/>
          <w:sz w:val="28"/>
          <w:szCs w:val="28"/>
        </w:rPr>
        <w:t xml:space="preserve"> порошка. По этой причине при численном исследовании были проанализированы два наиболее используемых управляющих параметра {</w:t>
      </w:r>
      <w:r w:rsidRPr="008704AC">
        <w:rPr>
          <w:rFonts w:ascii="Times New Roman" w:hAnsi="Times New Roman" w:cs="Times New Roman"/>
          <w:i/>
          <w:sz w:val="28"/>
          <w:szCs w:val="28"/>
          <w:lang w:val="en-US"/>
        </w:rPr>
        <w:t>P</w:t>
      </w:r>
      <w:r w:rsidRPr="008704AC">
        <w:rPr>
          <w:rFonts w:ascii="Times New Roman" w:hAnsi="Times New Roman" w:cs="Times New Roman"/>
          <w:sz w:val="28"/>
          <w:szCs w:val="28"/>
        </w:rPr>
        <w:t xml:space="preserve">, </w:t>
      </w:r>
      <w:r w:rsidRPr="008704AC">
        <w:rPr>
          <w:rFonts w:ascii="Times New Roman" w:hAnsi="Times New Roman" w:cs="Times New Roman"/>
          <w:sz w:val="28"/>
          <w:szCs w:val="28"/>
          <w:lang w:val="en-US"/>
        </w:rPr>
        <w:t>v</w:t>
      </w:r>
      <w:r w:rsidRPr="008704AC">
        <w:rPr>
          <w:rFonts w:ascii="Times New Roman" w:hAnsi="Times New Roman" w:cs="Times New Roman"/>
          <w:sz w:val="28"/>
          <w:szCs w:val="28"/>
        </w:rPr>
        <w:t xml:space="preserve">} лазерной обработки, было определено их влияние на процесс </w:t>
      </w:r>
      <w:proofErr w:type="spellStart"/>
      <w:r w:rsidRPr="008704AC">
        <w:rPr>
          <w:rFonts w:ascii="Times New Roman" w:hAnsi="Times New Roman" w:cs="Times New Roman"/>
          <w:sz w:val="28"/>
          <w:szCs w:val="28"/>
        </w:rPr>
        <w:t>компактирования</w:t>
      </w:r>
      <w:proofErr w:type="spellEnd"/>
      <w:r w:rsidRPr="008704AC">
        <w:rPr>
          <w:rFonts w:ascii="Times New Roman" w:hAnsi="Times New Roman" w:cs="Times New Roman"/>
          <w:sz w:val="28"/>
          <w:szCs w:val="28"/>
        </w:rPr>
        <w:t xml:space="preserve">, а также оценена эффективность регулирования такими параметрами процесса СЛП. При анализе выбраны характерные диапазоны, в которых значения варьируются </w:t>
      </w:r>
      <w:r w:rsidRPr="008704AC">
        <w:rPr>
          <w:rFonts w:ascii="Times New Roman" w:hAnsi="Times New Roman" w:cs="Times New Roman"/>
          <w:i/>
          <w:sz w:val="28"/>
          <w:szCs w:val="28"/>
          <w:lang w:val="en-US"/>
        </w:rPr>
        <w:t>P</w:t>
      </w:r>
      <w:r w:rsidRPr="008704AC">
        <w:rPr>
          <w:rFonts w:ascii="Times New Roman" w:hAnsi="Times New Roman" w:cs="Times New Roman"/>
          <w:sz w:val="28"/>
          <w:szCs w:val="28"/>
        </w:rPr>
        <w:t xml:space="preserve"> и</w:t>
      </w:r>
      <w:r w:rsidR="00284449">
        <w:rPr>
          <w:rFonts w:ascii="Times New Roman" w:hAnsi="Times New Roman" w:cs="Times New Roman"/>
          <w:sz w:val="28"/>
          <w:szCs w:val="28"/>
        </w:rPr>
        <w:t xml:space="preserve"> </w:t>
      </w:r>
      <w:r w:rsidRPr="008704AC">
        <w:rPr>
          <w:rFonts w:ascii="Times New Roman" w:hAnsi="Times New Roman" w:cs="Times New Roman"/>
          <w:sz w:val="28"/>
          <w:szCs w:val="28"/>
          <w:lang w:val="en-US"/>
        </w:rPr>
        <w:t>v</w:t>
      </w:r>
      <w:r w:rsidRPr="008704AC">
        <w:rPr>
          <w:rFonts w:ascii="Times New Roman" w:hAnsi="Times New Roman" w:cs="Times New Roman"/>
          <w:sz w:val="28"/>
          <w:szCs w:val="28"/>
        </w:rPr>
        <w:t>, а остальные управляющие параметры оставались неизменными. Перед проведением анализа компьютерных моделей с разными управляющими параметрами была проведена проверка адекватности численной модели.</w:t>
      </w:r>
    </w:p>
    <w:p w:rsidR="00646F09" w:rsidRPr="008704AC" w:rsidRDefault="00646F09" w:rsidP="00760D1C">
      <w:pPr>
        <w:spacing w:after="0" w:line="360" w:lineRule="auto"/>
        <w:ind w:firstLine="709"/>
        <w:jc w:val="both"/>
        <w:rPr>
          <w:rFonts w:ascii="Times New Roman" w:hAnsi="Times New Roman" w:cs="Times New Roman"/>
          <w:sz w:val="28"/>
          <w:szCs w:val="28"/>
        </w:rPr>
      </w:pPr>
    </w:p>
    <w:p w:rsidR="008E2EC1" w:rsidRDefault="008E2EC1" w:rsidP="00646F09">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5221845" cy="3838575"/>
            <wp:effectExtent l="19050" t="0" r="0" b="0"/>
            <wp:docPr id="6" name="Рисунок 3" descr="C:\Users\lcmp_2\Documents\По работе\2016.03 Конференция ВИАМ\рисунки\рис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cmp_2\Documents\По работе\2016.03 Конференция ВИАМ\рисунки\рис2.jpg"/>
                    <pic:cNvPicPr>
                      <a:picLocks noChangeAspect="1" noChangeArrowheads="1"/>
                    </pic:cNvPicPr>
                  </pic:nvPicPr>
                  <pic:blipFill>
                    <a:blip r:embed="rId27" cstate="print"/>
                    <a:srcRect/>
                    <a:stretch>
                      <a:fillRect/>
                    </a:stretch>
                  </pic:blipFill>
                  <pic:spPr bwMode="auto">
                    <a:xfrm>
                      <a:off x="0" y="0"/>
                      <a:ext cx="5221845" cy="3838575"/>
                    </a:xfrm>
                    <a:prstGeom prst="rect">
                      <a:avLst/>
                    </a:prstGeom>
                    <a:noFill/>
                    <a:ln w="9525">
                      <a:noFill/>
                      <a:miter lim="800000"/>
                      <a:headEnd/>
                      <a:tailEnd/>
                    </a:ln>
                  </pic:spPr>
                </pic:pic>
              </a:graphicData>
            </a:graphic>
          </wp:inline>
        </w:drawing>
      </w:r>
    </w:p>
    <w:p w:rsidR="008E2EC1" w:rsidRPr="007F2B31" w:rsidRDefault="007F2B31" w:rsidP="007F2B31">
      <w:pPr>
        <w:spacing w:after="0" w:line="360" w:lineRule="auto"/>
        <w:jc w:val="center"/>
        <w:rPr>
          <w:rFonts w:ascii="Times New Roman" w:hAnsi="Times New Roman" w:cs="Times New Roman"/>
          <w:sz w:val="24"/>
          <w:szCs w:val="24"/>
        </w:rPr>
      </w:pPr>
      <w:r w:rsidRPr="007F2B31">
        <w:rPr>
          <w:rFonts w:ascii="Times New Roman" w:hAnsi="Times New Roman" w:cs="Times New Roman"/>
          <w:sz w:val="24"/>
          <w:szCs w:val="24"/>
        </w:rPr>
        <w:t xml:space="preserve">Рис. 2 – Численная модель с </w:t>
      </w:r>
      <w:r w:rsidR="008E2EC1" w:rsidRPr="007F2B31">
        <w:rPr>
          <w:rFonts w:ascii="Times New Roman" w:hAnsi="Times New Roman" w:cs="Times New Roman"/>
          <w:sz w:val="24"/>
          <w:szCs w:val="24"/>
        </w:rPr>
        <w:t xml:space="preserve">построенной тетраэдрической конечно-элементной сеткой, полем распределения объемной пористости </w:t>
      </w:r>
      <w:proofErr w:type="spellStart"/>
      <w:r w:rsidR="008E2EC1" w:rsidRPr="007F2B31">
        <w:rPr>
          <w:rFonts w:ascii="Times New Roman" w:hAnsi="Times New Roman" w:cs="Times New Roman"/>
          <w:i/>
          <w:sz w:val="24"/>
          <w:szCs w:val="24"/>
          <w:lang w:val="en-US"/>
        </w:rPr>
        <w:t>ε</w:t>
      </w:r>
      <w:r w:rsidR="008E2EC1" w:rsidRPr="007F2B31">
        <w:rPr>
          <w:rFonts w:ascii="Times New Roman" w:hAnsi="Times New Roman" w:cs="Times New Roman"/>
          <w:i/>
          <w:sz w:val="24"/>
          <w:szCs w:val="24"/>
          <w:vertAlign w:val="subscript"/>
          <w:lang w:val="en-US"/>
        </w:rPr>
        <w:t>V</w:t>
      </w:r>
      <w:proofErr w:type="spellEnd"/>
      <w:r w:rsidR="008E2EC1" w:rsidRPr="007F2B31">
        <w:rPr>
          <w:rFonts w:ascii="Times New Roman" w:hAnsi="Times New Roman" w:cs="Times New Roman"/>
          <w:sz w:val="24"/>
          <w:szCs w:val="24"/>
        </w:rPr>
        <w:t xml:space="preserve"> в конце компьютерного расчета в момент времени </w:t>
      </w:r>
      <w:r w:rsidR="008E2EC1" w:rsidRPr="007F2B31">
        <w:rPr>
          <w:rFonts w:ascii="Times New Roman" w:hAnsi="Times New Roman" w:cs="Times New Roman"/>
          <w:i/>
          <w:sz w:val="24"/>
          <w:szCs w:val="24"/>
        </w:rPr>
        <w:t>t=0.08</w:t>
      </w:r>
      <w:proofErr w:type="gramStart"/>
      <w:r w:rsidR="008E2EC1" w:rsidRPr="007F2B31">
        <w:rPr>
          <w:rFonts w:ascii="Times New Roman" w:hAnsi="Times New Roman" w:cs="Times New Roman"/>
          <w:i/>
          <w:sz w:val="24"/>
          <w:szCs w:val="24"/>
        </w:rPr>
        <w:t> </w:t>
      </w:r>
      <w:r w:rsidR="002E01EA" w:rsidRPr="007F2B31">
        <w:rPr>
          <w:rFonts w:ascii="Times New Roman" w:hAnsi="Times New Roman" w:cs="Times New Roman"/>
          <w:sz w:val="24"/>
          <w:szCs w:val="24"/>
        </w:rPr>
        <w:t>С</w:t>
      </w:r>
      <w:proofErr w:type="gramEnd"/>
      <w:r w:rsidR="008E2EC1" w:rsidRPr="007F2B31">
        <w:rPr>
          <w:rFonts w:ascii="Times New Roman" w:hAnsi="Times New Roman" w:cs="Times New Roman"/>
          <w:sz w:val="24"/>
          <w:szCs w:val="24"/>
        </w:rPr>
        <w:t xml:space="preserve"> в модели показан контур д</w:t>
      </w:r>
      <w:bookmarkStart w:id="0" w:name="_GoBack"/>
      <w:bookmarkEnd w:id="0"/>
      <w:r w:rsidR="008E2EC1" w:rsidRPr="007F2B31">
        <w:rPr>
          <w:rFonts w:ascii="Times New Roman" w:hAnsi="Times New Roman" w:cs="Times New Roman"/>
          <w:sz w:val="24"/>
          <w:szCs w:val="24"/>
        </w:rPr>
        <w:t xml:space="preserve">вумерного сечения по осям  </w:t>
      </w:r>
      <w:r w:rsidR="008E2EC1" w:rsidRPr="007F2B31">
        <w:rPr>
          <w:rFonts w:ascii="Times New Roman" w:hAnsi="Times New Roman" w:cs="Times New Roman"/>
          <w:i/>
          <w:sz w:val="24"/>
          <w:szCs w:val="24"/>
          <w:lang w:val="en-US"/>
        </w:rPr>
        <w:t>y</w:t>
      </w:r>
      <w:r w:rsidR="008E2EC1" w:rsidRPr="007F2B31">
        <w:rPr>
          <w:rFonts w:ascii="Times New Roman" w:hAnsi="Times New Roman" w:cs="Times New Roman"/>
          <w:i/>
          <w:sz w:val="24"/>
          <w:szCs w:val="24"/>
        </w:rPr>
        <w:t>0</w:t>
      </w:r>
      <w:r w:rsidR="008E2EC1" w:rsidRPr="007F2B31">
        <w:rPr>
          <w:rFonts w:ascii="Times New Roman" w:hAnsi="Times New Roman" w:cs="Times New Roman"/>
          <w:i/>
          <w:sz w:val="24"/>
          <w:szCs w:val="24"/>
          <w:lang w:val="en-US"/>
        </w:rPr>
        <w:t>z</w:t>
      </w:r>
      <w:r w:rsidR="008E2EC1" w:rsidRPr="007F2B31">
        <w:rPr>
          <w:rFonts w:ascii="Times New Roman" w:hAnsi="Times New Roman" w:cs="Times New Roman"/>
          <w:sz w:val="24"/>
          <w:szCs w:val="24"/>
        </w:rPr>
        <w:t xml:space="preserve">  для (</w:t>
      </w:r>
      <w:r w:rsidR="008E2EC1" w:rsidRPr="007F2B31">
        <w:rPr>
          <w:rFonts w:ascii="Times New Roman" w:hAnsi="Times New Roman" w:cs="Times New Roman"/>
          <w:sz w:val="24"/>
          <w:szCs w:val="24"/>
          <w:lang w:val="en-US"/>
        </w:rPr>
        <w:t>c</w:t>
      </w:r>
      <w:r w:rsidR="008E2EC1" w:rsidRPr="007F2B31">
        <w:rPr>
          <w:rFonts w:ascii="Times New Roman" w:hAnsi="Times New Roman" w:cs="Times New Roman"/>
          <w:sz w:val="24"/>
          <w:szCs w:val="24"/>
        </w:rPr>
        <w:t xml:space="preserve">); </w:t>
      </w:r>
      <w:r w:rsidR="008E2EC1" w:rsidRPr="007F2B31">
        <w:rPr>
          <w:rFonts w:ascii="Times New Roman" w:hAnsi="Times New Roman" w:cs="Times New Roman"/>
          <w:b/>
          <w:sz w:val="24"/>
          <w:szCs w:val="24"/>
        </w:rPr>
        <w:t>(</w:t>
      </w:r>
      <w:r w:rsidR="008E2EC1" w:rsidRPr="007F2B31">
        <w:rPr>
          <w:rFonts w:ascii="Times New Roman" w:hAnsi="Times New Roman" w:cs="Times New Roman"/>
          <w:b/>
          <w:sz w:val="24"/>
          <w:szCs w:val="24"/>
          <w:lang w:val="en-US"/>
        </w:rPr>
        <w:t>b</w:t>
      </w:r>
      <w:r w:rsidR="008E2EC1" w:rsidRPr="007F2B31">
        <w:rPr>
          <w:rFonts w:ascii="Times New Roman" w:hAnsi="Times New Roman" w:cs="Times New Roman"/>
          <w:b/>
          <w:sz w:val="24"/>
          <w:szCs w:val="24"/>
        </w:rPr>
        <w:t>)</w:t>
      </w:r>
      <w:r w:rsidR="008E2EC1" w:rsidRPr="007F2B31">
        <w:rPr>
          <w:rFonts w:ascii="Times New Roman" w:hAnsi="Times New Roman" w:cs="Times New Roman"/>
          <w:sz w:val="24"/>
          <w:szCs w:val="24"/>
        </w:rPr>
        <w:t xml:space="preserve"> двумерная проекция поля объемной пористости </w:t>
      </w:r>
      <w:proofErr w:type="spellStart"/>
      <w:r w:rsidR="008E2EC1" w:rsidRPr="007F2B31">
        <w:rPr>
          <w:rFonts w:ascii="Times New Roman" w:hAnsi="Times New Roman" w:cs="Times New Roman"/>
          <w:i/>
          <w:sz w:val="24"/>
          <w:szCs w:val="24"/>
          <w:lang w:val="en-US"/>
        </w:rPr>
        <w:t>ε</w:t>
      </w:r>
      <w:r w:rsidR="008E2EC1" w:rsidRPr="007F2B31">
        <w:rPr>
          <w:rFonts w:ascii="Times New Roman" w:hAnsi="Times New Roman" w:cs="Times New Roman"/>
          <w:i/>
          <w:sz w:val="24"/>
          <w:szCs w:val="24"/>
          <w:vertAlign w:val="subscript"/>
          <w:lang w:val="en-US"/>
        </w:rPr>
        <w:t>V</w:t>
      </w:r>
      <w:proofErr w:type="spellEnd"/>
      <w:r w:rsidR="008E2EC1" w:rsidRPr="007F2B31">
        <w:rPr>
          <w:rFonts w:ascii="Times New Roman" w:hAnsi="Times New Roman" w:cs="Times New Roman"/>
          <w:sz w:val="24"/>
          <w:szCs w:val="24"/>
        </w:rPr>
        <w:t xml:space="preserve"> для модели (</w:t>
      </w:r>
      <w:r w:rsidR="008E2EC1" w:rsidRPr="007F2B31">
        <w:rPr>
          <w:rFonts w:ascii="Times New Roman" w:hAnsi="Times New Roman" w:cs="Times New Roman"/>
          <w:sz w:val="24"/>
          <w:szCs w:val="24"/>
          <w:lang w:val="en-US"/>
        </w:rPr>
        <w:t>a</w:t>
      </w:r>
      <w:r w:rsidR="008E2EC1" w:rsidRPr="007F2B31">
        <w:rPr>
          <w:rFonts w:ascii="Times New Roman" w:hAnsi="Times New Roman" w:cs="Times New Roman"/>
          <w:sz w:val="24"/>
          <w:szCs w:val="24"/>
        </w:rPr>
        <w:t xml:space="preserve">) по осям </w:t>
      </w:r>
      <w:r w:rsidR="008E2EC1" w:rsidRPr="007F2B31">
        <w:rPr>
          <w:rFonts w:ascii="Times New Roman" w:hAnsi="Times New Roman" w:cs="Times New Roman"/>
          <w:i/>
          <w:sz w:val="24"/>
          <w:szCs w:val="24"/>
        </w:rPr>
        <w:t>x0</w:t>
      </w:r>
      <w:r w:rsidR="008E2EC1" w:rsidRPr="007F2B31">
        <w:rPr>
          <w:rFonts w:ascii="Times New Roman" w:hAnsi="Times New Roman" w:cs="Times New Roman"/>
          <w:i/>
          <w:sz w:val="24"/>
          <w:szCs w:val="24"/>
          <w:lang w:val="en-US"/>
        </w:rPr>
        <w:t>y</w:t>
      </w:r>
      <w:r w:rsidR="008E2EC1" w:rsidRPr="007F2B31">
        <w:rPr>
          <w:rFonts w:ascii="Times New Roman" w:hAnsi="Times New Roman" w:cs="Times New Roman"/>
          <w:sz w:val="24"/>
          <w:szCs w:val="24"/>
        </w:rPr>
        <w:t xml:space="preserve">, время </w:t>
      </w:r>
      <w:r w:rsidR="008E2EC1" w:rsidRPr="007F2B31">
        <w:rPr>
          <w:rFonts w:ascii="Times New Roman" w:hAnsi="Times New Roman" w:cs="Times New Roman"/>
          <w:i/>
          <w:sz w:val="24"/>
          <w:szCs w:val="24"/>
        </w:rPr>
        <w:t>t=0.08 </w:t>
      </w:r>
      <w:r w:rsidR="008E2EC1" w:rsidRPr="007F2B31">
        <w:rPr>
          <w:rFonts w:ascii="Times New Roman" w:hAnsi="Times New Roman" w:cs="Times New Roman"/>
          <w:sz w:val="24"/>
          <w:szCs w:val="24"/>
        </w:rPr>
        <w:t xml:space="preserve">c, </w:t>
      </w:r>
      <w:r w:rsidR="008E2EC1" w:rsidRPr="007F2B31">
        <w:rPr>
          <w:rFonts w:ascii="Times New Roman" w:hAnsi="Times New Roman" w:cs="Times New Roman"/>
          <w:b/>
          <w:sz w:val="24"/>
          <w:szCs w:val="24"/>
        </w:rPr>
        <w:t>(c)</w:t>
      </w:r>
      <w:r w:rsidR="008E2EC1" w:rsidRPr="007F2B31">
        <w:rPr>
          <w:rFonts w:ascii="Times New Roman" w:hAnsi="Times New Roman" w:cs="Times New Roman"/>
          <w:sz w:val="24"/>
          <w:szCs w:val="24"/>
        </w:rPr>
        <w:t xml:space="preserve"> двумерное сечение трехмерного поля объемной пористости </w:t>
      </w:r>
      <w:proofErr w:type="spellStart"/>
      <w:r w:rsidR="008E2EC1" w:rsidRPr="007F2B31">
        <w:rPr>
          <w:rFonts w:ascii="Times New Roman" w:hAnsi="Times New Roman" w:cs="Times New Roman"/>
          <w:i/>
          <w:sz w:val="24"/>
          <w:szCs w:val="24"/>
          <w:lang w:val="en-US"/>
        </w:rPr>
        <w:t>ε</w:t>
      </w:r>
      <w:r w:rsidR="008E2EC1" w:rsidRPr="007F2B31">
        <w:rPr>
          <w:rFonts w:ascii="Times New Roman" w:hAnsi="Times New Roman" w:cs="Times New Roman"/>
          <w:i/>
          <w:sz w:val="24"/>
          <w:szCs w:val="24"/>
          <w:vertAlign w:val="subscript"/>
          <w:lang w:val="en-US"/>
        </w:rPr>
        <w:t>V</w:t>
      </w:r>
      <w:proofErr w:type="spellEnd"/>
      <w:r w:rsidR="008E2EC1" w:rsidRPr="007F2B31">
        <w:rPr>
          <w:rFonts w:ascii="Times New Roman" w:hAnsi="Times New Roman" w:cs="Times New Roman"/>
          <w:sz w:val="24"/>
          <w:szCs w:val="24"/>
        </w:rPr>
        <w:t xml:space="preserve"> для модели (</w:t>
      </w:r>
      <w:r w:rsidR="008E2EC1" w:rsidRPr="007F2B31">
        <w:rPr>
          <w:rFonts w:ascii="Times New Roman" w:hAnsi="Times New Roman" w:cs="Times New Roman"/>
          <w:sz w:val="24"/>
          <w:szCs w:val="24"/>
          <w:lang w:val="en-US"/>
        </w:rPr>
        <w:t>a</w:t>
      </w:r>
      <w:r w:rsidR="008E2EC1" w:rsidRPr="007F2B31">
        <w:rPr>
          <w:rFonts w:ascii="Times New Roman" w:hAnsi="Times New Roman" w:cs="Times New Roman"/>
          <w:sz w:val="24"/>
          <w:szCs w:val="24"/>
        </w:rPr>
        <w:t xml:space="preserve">) по осям </w:t>
      </w:r>
      <w:r w:rsidR="008E2EC1" w:rsidRPr="007F2B31">
        <w:rPr>
          <w:rFonts w:ascii="Times New Roman" w:hAnsi="Times New Roman" w:cs="Times New Roman"/>
          <w:i/>
          <w:sz w:val="24"/>
          <w:szCs w:val="24"/>
          <w:lang w:val="en-US"/>
        </w:rPr>
        <w:t>y</w:t>
      </w:r>
      <w:r w:rsidR="008E2EC1" w:rsidRPr="007F2B31">
        <w:rPr>
          <w:rFonts w:ascii="Times New Roman" w:hAnsi="Times New Roman" w:cs="Times New Roman"/>
          <w:i/>
          <w:sz w:val="24"/>
          <w:szCs w:val="24"/>
        </w:rPr>
        <w:t>0</w:t>
      </w:r>
      <w:r w:rsidR="008E2EC1" w:rsidRPr="007F2B31">
        <w:rPr>
          <w:rFonts w:ascii="Times New Roman" w:hAnsi="Times New Roman" w:cs="Times New Roman"/>
          <w:i/>
          <w:sz w:val="24"/>
          <w:szCs w:val="24"/>
          <w:lang w:val="en-US"/>
        </w:rPr>
        <w:t>z</w:t>
      </w:r>
      <w:r w:rsidR="008E2EC1" w:rsidRPr="007F2B31">
        <w:rPr>
          <w:rFonts w:ascii="Times New Roman" w:hAnsi="Times New Roman" w:cs="Times New Roman"/>
          <w:sz w:val="24"/>
          <w:szCs w:val="24"/>
        </w:rPr>
        <w:t xml:space="preserve">, где </w:t>
      </w:r>
      <w:r w:rsidR="008E2EC1" w:rsidRPr="007F2B31">
        <w:rPr>
          <w:rFonts w:ascii="Times New Roman" w:hAnsi="Times New Roman" w:cs="Times New Roman"/>
          <w:i/>
          <w:sz w:val="24"/>
          <w:szCs w:val="24"/>
        </w:rPr>
        <w:t>x=</w:t>
      </w:r>
      <w:r w:rsidR="008E2EC1" w:rsidRPr="007F2B31">
        <w:rPr>
          <w:rFonts w:ascii="Times New Roman" w:hAnsi="Times New Roman" w:cs="Times New Roman"/>
          <w:sz w:val="24"/>
          <w:szCs w:val="24"/>
        </w:rPr>
        <w:t xml:space="preserve">1.9мм, </w:t>
      </w:r>
      <w:r w:rsidR="008E2EC1" w:rsidRPr="007F2B31">
        <w:rPr>
          <w:rFonts w:ascii="Times New Roman" w:hAnsi="Times New Roman" w:cs="Times New Roman"/>
          <w:i/>
          <w:sz w:val="24"/>
          <w:szCs w:val="24"/>
        </w:rPr>
        <w:t>t</w:t>
      </w:r>
      <w:r w:rsidR="008E2EC1" w:rsidRPr="007F2B31">
        <w:rPr>
          <w:rFonts w:ascii="Times New Roman" w:hAnsi="Times New Roman" w:cs="Times New Roman"/>
          <w:sz w:val="24"/>
          <w:szCs w:val="24"/>
        </w:rPr>
        <w:t>=0.08</w:t>
      </w:r>
      <w:proofErr w:type="gramStart"/>
      <w:r w:rsidR="008E2EC1" w:rsidRPr="007F2B31">
        <w:rPr>
          <w:rFonts w:ascii="Times New Roman" w:hAnsi="Times New Roman" w:cs="Times New Roman"/>
          <w:sz w:val="24"/>
          <w:szCs w:val="24"/>
        </w:rPr>
        <w:t> </w:t>
      </w:r>
      <w:r w:rsidR="002E01EA" w:rsidRPr="007F2B31">
        <w:rPr>
          <w:rFonts w:ascii="Times New Roman" w:hAnsi="Times New Roman" w:cs="Times New Roman"/>
          <w:sz w:val="24"/>
          <w:szCs w:val="24"/>
        </w:rPr>
        <w:t>С</w:t>
      </w:r>
      <w:proofErr w:type="gramEnd"/>
      <w:r w:rsidR="008E2EC1" w:rsidRPr="007F2B31">
        <w:rPr>
          <w:rFonts w:ascii="Times New Roman" w:hAnsi="Times New Roman" w:cs="Times New Roman"/>
          <w:sz w:val="24"/>
          <w:szCs w:val="24"/>
        </w:rPr>
        <w:t xml:space="preserve">, где изолиния черного цвета, соответствующая </w:t>
      </w:r>
      <w:proofErr w:type="spellStart"/>
      <w:r w:rsidR="008E2EC1" w:rsidRPr="007F2B31">
        <w:rPr>
          <w:rFonts w:ascii="Times New Roman" w:hAnsi="Times New Roman" w:cs="Times New Roman"/>
          <w:i/>
          <w:sz w:val="24"/>
          <w:szCs w:val="24"/>
          <w:lang w:val="en-US"/>
        </w:rPr>
        <w:t>ε</w:t>
      </w:r>
      <w:r w:rsidR="008E2EC1" w:rsidRPr="007F2B31">
        <w:rPr>
          <w:rFonts w:ascii="Times New Roman" w:hAnsi="Times New Roman" w:cs="Times New Roman"/>
          <w:i/>
          <w:sz w:val="24"/>
          <w:szCs w:val="24"/>
          <w:vertAlign w:val="subscript"/>
          <w:lang w:val="en-US"/>
        </w:rPr>
        <w:t>V</w:t>
      </w:r>
      <w:proofErr w:type="spellEnd"/>
      <w:r w:rsidR="008E2EC1" w:rsidRPr="007F2B31">
        <w:rPr>
          <w:rFonts w:ascii="Times New Roman" w:hAnsi="Times New Roman" w:cs="Times New Roman"/>
          <w:i/>
          <w:sz w:val="24"/>
          <w:szCs w:val="24"/>
        </w:rPr>
        <w:t>=0.2</w:t>
      </w:r>
      <w:r w:rsidR="008E2EC1" w:rsidRPr="007F2B31">
        <w:rPr>
          <w:rFonts w:ascii="Times New Roman" w:hAnsi="Times New Roman" w:cs="Times New Roman"/>
          <w:sz w:val="24"/>
          <w:szCs w:val="24"/>
        </w:rPr>
        <w:t xml:space="preserve">, показывает геометрической контур полностью спеченной области, </w:t>
      </w:r>
      <w:r w:rsidR="008E2EC1" w:rsidRPr="007F2B31">
        <w:rPr>
          <w:rFonts w:ascii="Times New Roman" w:hAnsi="Times New Roman" w:cs="Times New Roman"/>
          <w:i/>
          <w:sz w:val="24"/>
          <w:szCs w:val="24"/>
        </w:rPr>
        <w:t>h</w:t>
      </w:r>
      <w:r w:rsidR="008E2EC1" w:rsidRPr="007F2B31">
        <w:rPr>
          <w:rFonts w:ascii="Times New Roman" w:hAnsi="Times New Roman" w:cs="Times New Roman"/>
          <w:sz w:val="24"/>
          <w:szCs w:val="24"/>
        </w:rPr>
        <w:t xml:space="preserve"> – глубина проплавления модели, </w:t>
      </w:r>
      <w:proofErr w:type="spellStart"/>
      <w:r w:rsidR="008E2EC1" w:rsidRPr="007F2B31">
        <w:rPr>
          <w:rFonts w:ascii="Times New Roman" w:hAnsi="Times New Roman" w:cs="Times New Roman"/>
          <w:i/>
          <w:sz w:val="24"/>
          <w:szCs w:val="24"/>
          <w:lang w:val="en-US"/>
        </w:rPr>
        <w:t>b</w:t>
      </w:r>
      <w:r w:rsidR="008E2EC1" w:rsidRPr="007F2B31">
        <w:rPr>
          <w:rFonts w:ascii="Times New Roman" w:hAnsi="Times New Roman" w:cs="Times New Roman"/>
          <w:i/>
          <w:sz w:val="24"/>
          <w:szCs w:val="24"/>
          <w:vertAlign w:val="subscript"/>
          <w:lang w:val="en-US"/>
        </w:rPr>
        <w:t>Bot</w:t>
      </w:r>
      <w:proofErr w:type="spellEnd"/>
      <w:r w:rsidR="008E2EC1" w:rsidRPr="007F2B31">
        <w:rPr>
          <w:rFonts w:ascii="Times New Roman" w:hAnsi="Times New Roman" w:cs="Times New Roman"/>
          <w:sz w:val="24"/>
          <w:szCs w:val="24"/>
        </w:rPr>
        <w:t xml:space="preserve"> - ширина дорожки спеченного </w:t>
      </w:r>
      <w:r w:rsidR="008E2EC1" w:rsidRPr="007F2B31">
        <w:rPr>
          <w:rFonts w:ascii="Times New Roman" w:hAnsi="Times New Roman" w:cs="Times New Roman"/>
          <w:sz w:val="24"/>
          <w:szCs w:val="24"/>
          <w:lang w:val="en-US"/>
        </w:rPr>
        <w:t>c</w:t>
      </w:r>
      <w:r w:rsidR="008E2EC1" w:rsidRPr="007F2B31">
        <w:rPr>
          <w:rFonts w:ascii="Times New Roman" w:hAnsi="Times New Roman" w:cs="Times New Roman"/>
          <w:sz w:val="24"/>
          <w:szCs w:val="24"/>
        </w:rPr>
        <w:t xml:space="preserve"> подложкой порошка, </w:t>
      </w:r>
      <w:proofErr w:type="spellStart"/>
      <w:r w:rsidR="008E2EC1" w:rsidRPr="007F2B31">
        <w:rPr>
          <w:rFonts w:ascii="Times New Roman" w:hAnsi="Times New Roman" w:cs="Times New Roman"/>
          <w:i/>
          <w:sz w:val="24"/>
          <w:szCs w:val="24"/>
          <w:lang w:val="en-US"/>
        </w:rPr>
        <w:t>b</w:t>
      </w:r>
      <w:r w:rsidR="008E2EC1" w:rsidRPr="007F2B31">
        <w:rPr>
          <w:rFonts w:ascii="Times New Roman" w:hAnsi="Times New Roman" w:cs="Times New Roman"/>
          <w:i/>
          <w:sz w:val="24"/>
          <w:szCs w:val="24"/>
          <w:vertAlign w:val="subscript"/>
          <w:lang w:val="en-US"/>
        </w:rPr>
        <w:t>Top</w:t>
      </w:r>
      <w:proofErr w:type="spellEnd"/>
      <w:r w:rsidR="008E2EC1" w:rsidRPr="007F2B31">
        <w:rPr>
          <w:rFonts w:ascii="Times New Roman" w:hAnsi="Times New Roman" w:cs="Times New Roman"/>
          <w:sz w:val="24"/>
          <w:szCs w:val="24"/>
        </w:rPr>
        <w:t xml:space="preserve"> - ширина дорожки спеченного порошка на поверхности; </w:t>
      </w:r>
      <w:r w:rsidR="008E2EC1" w:rsidRPr="007F2B31">
        <w:rPr>
          <w:rFonts w:ascii="Times New Roman" w:hAnsi="Times New Roman" w:cs="Times New Roman"/>
          <w:b/>
          <w:sz w:val="24"/>
          <w:szCs w:val="24"/>
        </w:rPr>
        <w:t>(d)</w:t>
      </w:r>
      <w:r w:rsidR="008E2EC1" w:rsidRPr="007F2B31">
        <w:rPr>
          <w:rFonts w:ascii="Times New Roman" w:hAnsi="Times New Roman" w:cs="Times New Roman"/>
          <w:sz w:val="24"/>
          <w:szCs w:val="24"/>
        </w:rPr>
        <w:t xml:space="preserve"> трехмерное поле температуры </w:t>
      </w:r>
      <w:r w:rsidR="008E2EC1" w:rsidRPr="007F2B31">
        <w:rPr>
          <w:rFonts w:ascii="Times New Roman" w:hAnsi="Times New Roman" w:cs="Times New Roman"/>
          <w:i/>
          <w:sz w:val="24"/>
          <w:szCs w:val="24"/>
          <w:lang w:val="en-US"/>
        </w:rPr>
        <w:t>T</w:t>
      </w:r>
      <w:r w:rsidR="008E2EC1" w:rsidRPr="007F2B31">
        <w:rPr>
          <w:rFonts w:ascii="Times New Roman" w:hAnsi="Times New Roman" w:cs="Times New Roman"/>
          <w:sz w:val="24"/>
          <w:szCs w:val="24"/>
        </w:rPr>
        <w:t xml:space="preserve"> в момент окончания лазерного импульса, </w:t>
      </w:r>
      <w:r w:rsidR="008E2EC1" w:rsidRPr="007F2B31">
        <w:rPr>
          <w:rFonts w:ascii="Times New Roman" w:hAnsi="Times New Roman" w:cs="Times New Roman"/>
          <w:i/>
          <w:sz w:val="24"/>
          <w:szCs w:val="24"/>
        </w:rPr>
        <w:t>t</w:t>
      </w:r>
      <w:r w:rsidR="008E2EC1" w:rsidRPr="007F2B31">
        <w:rPr>
          <w:rFonts w:ascii="Times New Roman" w:hAnsi="Times New Roman" w:cs="Times New Roman"/>
          <w:sz w:val="24"/>
          <w:szCs w:val="24"/>
        </w:rPr>
        <w:t>=0.053</w:t>
      </w:r>
      <w:proofErr w:type="gramStart"/>
      <w:r w:rsidR="008E2EC1" w:rsidRPr="007F2B31">
        <w:rPr>
          <w:rFonts w:ascii="Times New Roman" w:hAnsi="Times New Roman" w:cs="Times New Roman"/>
          <w:sz w:val="24"/>
          <w:szCs w:val="24"/>
        </w:rPr>
        <w:t> </w:t>
      </w:r>
      <w:r w:rsidR="002E01EA" w:rsidRPr="007F2B31">
        <w:rPr>
          <w:rFonts w:ascii="Times New Roman" w:hAnsi="Times New Roman" w:cs="Times New Roman"/>
          <w:sz w:val="24"/>
          <w:szCs w:val="24"/>
        </w:rPr>
        <w:t>С</w:t>
      </w:r>
      <w:proofErr w:type="gramEnd"/>
      <w:r w:rsidR="008E2EC1" w:rsidRPr="007F2B31">
        <w:rPr>
          <w:rFonts w:ascii="Times New Roman" w:hAnsi="Times New Roman" w:cs="Times New Roman"/>
          <w:sz w:val="24"/>
          <w:szCs w:val="24"/>
        </w:rPr>
        <w:t xml:space="preserve">, </w:t>
      </w:r>
      <w:r w:rsidR="008E2EC1" w:rsidRPr="007F2B31">
        <w:rPr>
          <w:rFonts w:ascii="Times New Roman" w:hAnsi="Times New Roman" w:cs="Times New Roman"/>
          <w:b/>
          <w:sz w:val="24"/>
          <w:szCs w:val="24"/>
        </w:rPr>
        <w:t>(</w:t>
      </w:r>
      <w:r w:rsidR="008E2EC1" w:rsidRPr="007F2B31">
        <w:rPr>
          <w:rFonts w:ascii="Times New Roman" w:hAnsi="Times New Roman" w:cs="Times New Roman"/>
          <w:b/>
          <w:sz w:val="24"/>
          <w:szCs w:val="24"/>
          <w:lang w:val="en-US"/>
        </w:rPr>
        <w:t>e</w:t>
      </w:r>
      <w:r w:rsidR="008E2EC1" w:rsidRPr="007F2B31">
        <w:rPr>
          <w:rFonts w:ascii="Times New Roman" w:hAnsi="Times New Roman" w:cs="Times New Roman"/>
          <w:b/>
          <w:sz w:val="24"/>
          <w:szCs w:val="24"/>
        </w:rPr>
        <w:t>)</w:t>
      </w:r>
      <w:r w:rsidR="008E2EC1" w:rsidRPr="007F2B31">
        <w:rPr>
          <w:rFonts w:ascii="Times New Roman" w:hAnsi="Times New Roman" w:cs="Times New Roman"/>
          <w:sz w:val="24"/>
          <w:szCs w:val="24"/>
        </w:rPr>
        <w:t xml:space="preserve"> трехмерное поле температуры </w:t>
      </w:r>
      <w:r w:rsidR="008E2EC1" w:rsidRPr="007F2B31">
        <w:rPr>
          <w:rFonts w:ascii="Times New Roman" w:hAnsi="Times New Roman" w:cs="Times New Roman"/>
          <w:i/>
          <w:sz w:val="24"/>
          <w:szCs w:val="24"/>
          <w:lang w:val="en-US"/>
        </w:rPr>
        <w:t>T</w:t>
      </w:r>
      <w:r w:rsidR="008E2EC1" w:rsidRPr="007F2B31">
        <w:rPr>
          <w:rFonts w:ascii="Times New Roman" w:hAnsi="Times New Roman" w:cs="Times New Roman"/>
          <w:sz w:val="24"/>
          <w:szCs w:val="24"/>
        </w:rPr>
        <w:t xml:space="preserve"> в момент релаксации между двумя лазерными импульсами</w:t>
      </w:r>
      <w:r w:rsidR="008E2EC1" w:rsidRPr="007F2B31">
        <w:rPr>
          <w:rFonts w:ascii="Times New Roman" w:hAnsi="Times New Roman" w:cs="Times New Roman"/>
          <w:i/>
          <w:sz w:val="24"/>
          <w:szCs w:val="24"/>
        </w:rPr>
        <w:t>, t</w:t>
      </w:r>
      <w:r w:rsidR="002E01EA" w:rsidRPr="007F2B31">
        <w:rPr>
          <w:rFonts w:ascii="Times New Roman" w:hAnsi="Times New Roman" w:cs="Times New Roman"/>
          <w:sz w:val="24"/>
          <w:szCs w:val="24"/>
        </w:rPr>
        <w:t>=0.057 С</w:t>
      </w:r>
    </w:p>
    <w:p w:rsidR="008E2EC1" w:rsidRDefault="008E2EC1" w:rsidP="00646F09">
      <w:pPr>
        <w:spacing w:after="0" w:line="360" w:lineRule="auto"/>
        <w:jc w:val="both"/>
        <w:rPr>
          <w:rFonts w:ascii="Times New Roman" w:hAnsi="Times New Roman" w:cs="Times New Roman"/>
          <w:sz w:val="28"/>
          <w:szCs w:val="28"/>
        </w:rPr>
      </w:pPr>
    </w:p>
    <w:p w:rsidR="008E2EC1" w:rsidRPr="008704AC" w:rsidRDefault="008E2EC1" w:rsidP="00760D1C">
      <w:pPr>
        <w:spacing w:after="0" w:line="360" w:lineRule="auto"/>
        <w:ind w:firstLine="709"/>
        <w:jc w:val="both"/>
        <w:rPr>
          <w:rFonts w:ascii="Times New Roman" w:hAnsi="Times New Roman" w:cs="Times New Roman"/>
          <w:b/>
          <w:sz w:val="28"/>
          <w:szCs w:val="28"/>
        </w:rPr>
      </w:pPr>
      <w:r w:rsidRPr="008704AC">
        <w:rPr>
          <w:rFonts w:ascii="Times New Roman" w:hAnsi="Times New Roman" w:cs="Times New Roman"/>
          <w:b/>
          <w:sz w:val="28"/>
          <w:szCs w:val="28"/>
        </w:rPr>
        <w:t xml:space="preserve">Проверка адекватности численной модели спекания порошка </w:t>
      </w:r>
      <w:r>
        <w:rPr>
          <w:rFonts w:ascii="Times New Roman" w:hAnsi="Times New Roman" w:cs="Times New Roman"/>
          <w:b/>
          <w:sz w:val="28"/>
          <w:szCs w:val="28"/>
        </w:rPr>
        <w:t>к</w:t>
      </w:r>
      <w:r w:rsidRPr="008704AC">
        <w:rPr>
          <w:rFonts w:ascii="Times New Roman" w:hAnsi="Times New Roman" w:cs="Times New Roman"/>
          <w:b/>
          <w:sz w:val="28"/>
          <w:szCs w:val="28"/>
        </w:rPr>
        <w:t>арбонильного железа под действием сканирующего лазерного излучения</w:t>
      </w:r>
    </w:p>
    <w:p w:rsidR="00326C7B" w:rsidRPr="008704AC" w:rsidRDefault="00326C7B" w:rsidP="00760D1C">
      <w:pPr>
        <w:spacing w:after="0" w:line="360" w:lineRule="auto"/>
        <w:ind w:firstLine="709"/>
        <w:jc w:val="both"/>
        <w:rPr>
          <w:rFonts w:ascii="Times New Roman" w:hAnsi="Times New Roman" w:cs="Times New Roman"/>
          <w:sz w:val="28"/>
          <w:szCs w:val="28"/>
        </w:rPr>
      </w:pPr>
      <w:r w:rsidRPr="008704AC">
        <w:rPr>
          <w:rFonts w:ascii="Times New Roman" w:hAnsi="Times New Roman" w:cs="Times New Roman"/>
          <w:sz w:val="28"/>
          <w:szCs w:val="28"/>
        </w:rPr>
        <w:t xml:space="preserve">Проверка адекватности численной модели заключалась в сравнении численного и натурного экспериментов в два этапа. На первом этапе проводилась серия натурных экспериментов по спеканию карбонильного </w:t>
      </w:r>
      <w:r w:rsidRPr="008704AC">
        <w:rPr>
          <w:rFonts w:ascii="Times New Roman" w:hAnsi="Times New Roman" w:cs="Times New Roman"/>
          <w:sz w:val="28"/>
          <w:szCs w:val="28"/>
        </w:rPr>
        <w:lastRenderedPageBreak/>
        <w:t>порошка на подложке с помощью единичного прямолинейного лазерного сканирования при фиксированных управляющих параметрах лазерной обработки (v</w:t>
      </w:r>
      <w:r w:rsidRPr="008704AC">
        <w:rPr>
          <w:rFonts w:ascii="Times New Roman" w:hAnsi="Times New Roman" w:cs="Times New Roman"/>
          <w:i/>
          <w:sz w:val="28"/>
          <w:szCs w:val="28"/>
        </w:rPr>
        <w:t>, υ, τ</w:t>
      </w:r>
      <w:r w:rsidRPr="008704AC">
        <w:rPr>
          <w:rFonts w:ascii="Times New Roman" w:hAnsi="Times New Roman" w:cs="Times New Roman"/>
          <w:i/>
          <w:sz w:val="28"/>
          <w:szCs w:val="28"/>
          <w:vertAlign w:val="subscript"/>
          <w:lang w:val="en-US"/>
        </w:rPr>
        <w:t>imp</w:t>
      </w:r>
      <w:r w:rsidRPr="008704AC">
        <w:rPr>
          <w:rFonts w:ascii="Times New Roman" w:hAnsi="Times New Roman" w:cs="Times New Roman"/>
          <w:i/>
          <w:sz w:val="28"/>
          <w:szCs w:val="28"/>
        </w:rPr>
        <w:t xml:space="preserve">, </w:t>
      </w:r>
      <w:proofErr w:type="spellStart"/>
      <w:r w:rsidRPr="008704AC">
        <w:rPr>
          <w:rFonts w:ascii="Times New Roman" w:hAnsi="Times New Roman" w:cs="Times New Roman"/>
          <w:i/>
          <w:sz w:val="28"/>
          <w:szCs w:val="28"/>
          <w:lang w:val="en-US"/>
        </w:rPr>
        <w:t>R</w:t>
      </w:r>
      <w:r w:rsidRPr="008704AC">
        <w:rPr>
          <w:rFonts w:ascii="Times New Roman" w:hAnsi="Times New Roman" w:cs="Times New Roman"/>
          <w:i/>
          <w:sz w:val="28"/>
          <w:szCs w:val="28"/>
          <w:vertAlign w:val="subscript"/>
          <w:lang w:val="en-US"/>
        </w:rPr>
        <w:t>b</w:t>
      </w:r>
      <w:proofErr w:type="spellEnd"/>
      <w:r w:rsidRPr="008704AC">
        <w:rPr>
          <w:rFonts w:ascii="Times New Roman" w:hAnsi="Times New Roman" w:cs="Times New Roman"/>
          <w:sz w:val="28"/>
          <w:szCs w:val="28"/>
        </w:rPr>
        <w:t xml:space="preserve">). Варьировался параметр энергии одного импульса </w:t>
      </w:r>
      <w:proofErr w:type="spellStart"/>
      <w:r w:rsidRPr="008704AC">
        <w:rPr>
          <w:rFonts w:ascii="Times New Roman" w:hAnsi="Times New Roman" w:cs="Times New Roman"/>
          <w:i/>
          <w:sz w:val="28"/>
          <w:szCs w:val="28"/>
        </w:rPr>
        <w:t>E</w:t>
      </w:r>
      <w:r w:rsidRPr="008704AC">
        <w:rPr>
          <w:rFonts w:ascii="Times New Roman" w:hAnsi="Times New Roman" w:cs="Times New Roman"/>
          <w:i/>
          <w:sz w:val="28"/>
          <w:szCs w:val="28"/>
          <w:vertAlign w:val="subscript"/>
        </w:rPr>
        <w:t>imp</w:t>
      </w:r>
      <w:proofErr w:type="spellEnd"/>
      <w:r w:rsidRPr="008704AC">
        <w:rPr>
          <w:rFonts w:ascii="Times New Roman" w:hAnsi="Times New Roman" w:cs="Times New Roman"/>
          <w:sz w:val="28"/>
          <w:szCs w:val="28"/>
        </w:rPr>
        <w:t xml:space="preserve">. Экспериментально найден диапазон параметра </w:t>
      </w:r>
      <w:proofErr w:type="spellStart"/>
      <w:r w:rsidRPr="008704AC">
        <w:rPr>
          <w:rFonts w:ascii="Times New Roman" w:hAnsi="Times New Roman" w:cs="Times New Roman"/>
          <w:i/>
          <w:sz w:val="28"/>
          <w:szCs w:val="28"/>
        </w:rPr>
        <w:t>E</w:t>
      </w:r>
      <w:r w:rsidRPr="008704AC">
        <w:rPr>
          <w:rFonts w:ascii="Times New Roman" w:hAnsi="Times New Roman" w:cs="Times New Roman"/>
          <w:i/>
          <w:sz w:val="28"/>
          <w:szCs w:val="28"/>
          <w:vertAlign w:val="subscript"/>
        </w:rPr>
        <w:t>imp</w:t>
      </w:r>
      <w:proofErr w:type="spellEnd"/>
      <w:r w:rsidRPr="008704AC">
        <w:rPr>
          <w:rFonts w:ascii="Times New Roman" w:hAnsi="Times New Roman" w:cs="Times New Roman"/>
          <w:sz w:val="28"/>
          <w:szCs w:val="28"/>
        </w:rPr>
        <w:t>=0,</w:t>
      </w:r>
      <w:r w:rsidR="00CF7DE8">
        <w:rPr>
          <w:rFonts w:ascii="Times New Roman" w:hAnsi="Times New Roman" w:cs="Times New Roman"/>
          <w:sz w:val="28"/>
          <w:szCs w:val="28"/>
        </w:rPr>
        <w:t>5</w:t>
      </w:r>
      <w:r w:rsidRPr="008704AC">
        <w:rPr>
          <w:rFonts w:ascii="Times New Roman" w:hAnsi="Times New Roman" w:cs="Times New Roman"/>
          <w:sz w:val="28"/>
          <w:szCs w:val="28"/>
        </w:rPr>
        <w:t>–0,</w:t>
      </w:r>
      <w:r w:rsidR="00CF7DE8">
        <w:rPr>
          <w:rFonts w:ascii="Times New Roman" w:hAnsi="Times New Roman" w:cs="Times New Roman"/>
          <w:sz w:val="28"/>
          <w:szCs w:val="28"/>
        </w:rPr>
        <w:t>6</w:t>
      </w:r>
      <w:r w:rsidRPr="008704AC">
        <w:rPr>
          <w:rFonts w:ascii="Times New Roman" w:hAnsi="Times New Roman" w:cs="Times New Roman"/>
          <w:sz w:val="28"/>
          <w:szCs w:val="28"/>
        </w:rPr>
        <w:t xml:space="preserve"> Дж, в котором начинало происходить спекание карбонильного порошка с подложкой. </w:t>
      </w:r>
      <w:r w:rsidR="00CF7DE8" w:rsidRPr="003F63F5">
        <w:rPr>
          <w:rFonts w:ascii="Times New Roman" w:hAnsi="Times New Roman" w:cs="Times New Roman"/>
          <w:sz w:val="28"/>
          <w:szCs w:val="28"/>
        </w:rPr>
        <w:t xml:space="preserve">Погрешность измерения </w:t>
      </w:r>
      <w:r w:rsidR="003F63F5" w:rsidRPr="003F63F5">
        <w:rPr>
          <w:rFonts w:ascii="Times New Roman" w:hAnsi="Times New Roman" w:cs="Times New Roman"/>
          <w:sz w:val="28"/>
          <w:szCs w:val="28"/>
        </w:rPr>
        <w:t xml:space="preserve">энергии одного импульса </w:t>
      </w:r>
      <w:proofErr w:type="spellStart"/>
      <w:r w:rsidR="003F63F5" w:rsidRPr="003F63F5">
        <w:rPr>
          <w:rFonts w:ascii="Times New Roman" w:hAnsi="Times New Roman" w:cs="Times New Roman"/>
          <w:i/>
          <w:sz w:val="28"/>
          <w:szCs w:val="28"/>
        </w:rPr>
        <w:t>E</w:t>
      </w:r>
      <w:r w:rsidR="003F63F5" w:rsidRPr="003F63F5">
        <w:rPr>
          <w:rFonts w:ascii="Times New Roman" w:hAnsi="Times New Roman" w:cs="Times New Roman"/>
          <w:i/>
          <w:sz w:val="28"/>
          <w:szCs w:val="28"/>
          <w:vertAlign w:val="subscript"/>
        </w:rPr>
        <w:t>imp</w:t>
      </w:r>
      <w:proofErr w:type="spellEnd"/>
      <w:r w:rsidR="00F17FE8">
        <w:rPr>
          <w:rFonts w:ascii="Times New Roman" w:hAnsi="Times New Roman" w:cs="Times New Roman"/>
          <w:sz w:val="28"/>
          <w:szCs w:val="28"/>
        </w:rPr>
        <w:t xml:space="preserve"> </w:t>
      </w:r>
      <w:r w:rsidR="003F63F5" w:rsidRPr="003F63F5">
        <w:rPr>
          <w:rFonts w:ascii="Times New Roman" w:hAnsi="Times New Roman" w:cs="Times New Roman"/>
          <w:sz w:val="28"/>
          <w:szCs w:val="28"/>
        </w:rPr>
        <w:t>в натурном экспер</w:t>
      </w:r>
      <w:r w:rsidR="00B37094">
        <w:rPr>
          <w:rFonts w:ascii="Times New Roman" w:hAnsi="Times New Roman" w:cs="Times New Roman"/>
          <w:sz w:val="28"/>
          <w:szCs w:val="28"/>
        </w:rPr>
        <w:t>и</w:t>
      </w:r>
      <w:r w:rsidR="003F63F5" w:rsidRPr="003F63F5">
        <w:rPr>
          <w:rFonts w:ascii="Times New Roman" w:hAnsi="Times New Roman" w:cs="Times New Roman"/>
          <w:sz w:val="28"/>
          <w:szCs w:val="28"/>
        </w:rPr>
        <w:t>мент</w:t>
      </w:r>
      <w:r w:rsidR="00B37094">
        <w:rPr>
          <w:rFonts w:ascii="Times New Roman" w:hAnsi="Times New Roman" w:cs="Times New Roman"/>
          <w:sz w:val="28"/>
          <w:szCs w:val="28"/>
        </w:rPr>
        <w:t>е</w:t>
      </w:r>
      <w:r w:rsidR="003F63F5" w:rsidRPr="003F63F5">
        <w:rPr>
          <w:rFonts w:ascii="Times New Roman" w:hAnsi="Times New Roman" w:cs="Times New Roman"/>
          <w:sz w:val="28"/>
          <w:szCs w:val="28"/>
        </w:rPr>
        <w:t xml:space="preserve"> равнял</w:t>
      </w:r>
      <w:r w:rsidR="00B37094">
        <w:rPr>
          <w:rFonts w:ascii="Times New Roman" w:hAnsi="Times New Roman" w:cs="Times New Roman"/>
          <w:sz w:val="28"/>
          <w:szCs w:val="28"/>
        </w:rPr>
        <w:t>а</w:t>
      </w:r>
      <w:r w:rsidR="003F63F5" w:rsidRPr="003F63F5">
        <w:rPr>
          <w:rFonts w:ascii="Times New Roman" w:hAnsi="Times New Roman" w:cs="Times New Roman"/>
          <w:sz w:val="28"/>
          <w:szCs w:val="28"/>
        </w:rPr>
        <w:t>сь 0,1Дж.</w:t>
      </w:r>
      <w:r w:rsidR="00CF7DE8">
        <w:rPr>
          <w:rFonts w:ascii="Times New Roman" w:hAnsi="Times New Roman" w:cs="Times New Roman"/>
          <w:sz w:val="28"/>
          <w:szCs w:val="28"/>
        </w:rPr>
        <w:t xml:space="preserve"> </w:t>
      </w:r>
      <w:r w:rsidRPr="008704AC">
        <w:rPr>
          <w:rFonts w:ascii="Times New Roman" w:hAnsi="Times New Roman" w:cs="Times New Roman"/>
          <w:sz w:val="28"/>
          <w:szCs w:val="28"/>
        </w:rPr>
        <w:t>Далее проведено компьютерное моделирование спекания порошка карбонильного железа (</w:t>
      </w:r>
      <w:r w:rsidRPr="008704AC">
        <w:rPr>
          <w:rFonts w:ascii="Times New Roman" w:hAnsi="Times New Roman" w:cs="Times New Roman"/>
          <w:i/>
          <w:sz w:val="28"/>
          <w:szCs w:val="28"/>
          <w:lang w:val="en-US"/>
        </w:rPr>
        <w:t>h</w:t>
      </w:r>
      <w:r w:rsidRPr="008704AC">
        <w:rPr>
          <w:rFonts w:ascii="Times New Roman" w:hAnsi="Times New Roman" w:cs="Times New Roman"/>
          <w:i/>
          <w:sz w:val="28"/>
          <w:szCs w:val="28"/>
          <w:vertAlign w:val="subscript"/>
        </w:rPr>
        <w:t>0</w:t>
      </w:r>
      <w:r w:rsidRPr="008704AC">
        <w:rPr>
          <w:rFonts w:ascii="Times New Roman" w:hAnsi="Times New Roman" w:cs="Times New Roman"/>
          <w:sz w:val="28"/>
          <w:szCs w:val="28"/>
        </w:rPr>
        <w:t xml:space="preserve">=150 мкм) с железной подложкой </w:t>
      </w:r>
      <w:r w:rsidRPr="008704AC">
        <w:rPr>
          <w:rFonts w:ascii="Times New Roman" w:hAnsi="Times New Roman" w:cs="Times New Roman"/>
          <w:b/>
          <w:sz w:val="28"/>
          <w:szCs w:val="28"/>
        </w:rPr>
        <w:t>с аналогичными экспериментальным</w:t>
      </w:r>
      <w:r w:rsidR="00B37094">
        <w:rPr>
          <w:rFonts w:ascii="Times New Roman" w:hAnsi="Times New Roman" w:cs="Times New Roman"/>
          <w:b/>
          <w:sz w:val="28"/>
          <w:szCs w:val="28"/>
        </w:rPr>
        <w:t>и</w:t>
      </w:r>
      <w:r w:rsidRPr="008704AC">
        <w:rPr>
          <w:rFonts w:ascii="Times New Roman" w:hAnsi="Times New Roman" w:cs="Times New Roman"/>
          <w:b/>
          <w:sz w:val="28"/>
          <w:szCs w:val="28"/>
        </w:rPr>
        <w:t xml:space="preserve"> </w:t>
      </w:r>
      <w:r w:rsidRPr="008704AC">
        <w:rPr>
          <w:rFonts w:ascii="Times New Roman" w:hAnsi="Times New Roman" w:cs="Times New Roman"/>
          <w:sz w:val="28"/>
          <w:szCs w:val="28"/>
        </w:rPr>
        <w:t xml:space="preserve">управляющими параметрами лазерной обработки и с варьирующимся параметром </w:t>
      </w:r>
      <w:proofErr w:type="spellStart"/>
      <w:r w:rsidRPr="008704AC">
        <w:rPr>
          <w:rFonts w:ascii="Times New Roman" w:hAnsi="Times New Roman" w:cs="Times New Roman"/>
          <w:i/>
          <w:sz w:val="28"/>
          <w:szCs w:val="28"/>
        </w:rPr>
        <w:t>E</w:t>
      </w:r>
      <w:r w:rsidRPr="008704AC">
        <w:rPr>
          <w:rFonts w:ascii="Times New Roman" w:hAnsi="Times New Roman" w:cs="Times New Roman"/>
          <w:i/>
          <w:sz w:val="28"/>
          <w:szCs w:val="28"/>
          <w:vertAlign w:val="subscript"/>
        </w:rPr>
        <w:t>imp</w:t>
      </w:r>
      <w:proofErr w:type="spellEnd"/>
      <w:r w:rsidRPr="008704AC">
        <w:rPr>
          <w:rFonts w:ascii="Times New Roman" w:hAnsi="Times New Roman" w:cs="Times New Roman"/>
          <w:i/>
          <w:sz w:val="28"/>
          <w:szCs w:val="28"/>
        </w:rPr>
        <w:t>.</w:t>
      </w:r>
      <w:r w:rsidRPr="008704AC">
        <w:rPr>
          <w:rFonts w:ascii="Times New Roman" w:hAnsi="Times New Roman" w:cs="Times New Roman"/>
          <w:sz w:val="28"/>
          <w:szCs w:val="28"/>
        </w:rPr>
        <w:t xml:space="preserve"> В численных расчетах начало спекания порошка с подложкой наблюдалось в диапазоне </w:t>
      </w:r>
      <w:proofErr w:type="spellStart"/>
      <w:r w:rsidRPr="008704AC">
        <w:rPr>
          <w:rFonts w:ascii="Times New Roman" w:hAnsi="Times New Roman" w:cs="Times New Roman"/>
          <w:i/>
          <w:sz w:val="28"/>
          <w:szCs w:val="28"/>
        </w:rPr>
        <w:t>E</w:t>
      </w:r>
      <w:r w:rsidRPr="008704AC">
        <w:rPr>
          <w:rFonts w:ascii="Times New Roman" w:hAnsi="Times New Roman" w:cs="Times New Roman"/>
          <w:i/>
          <w:sz w:val="28"/>
          <w:szCs w:val="28"/>
          <w:vertAlign w:val="subscript"/>
        </w:rPr>
        <w:t>imp</w:t>
      </w:r>
      <w:proofErr w:type="spellEnd"/>
      <w:r w:rsidRPr="008704AC">
        <w:rPr>
          <w:rFonts w:ascii="Times New Roman" w:hAnsi="Times New Roman" w:cs="Times New Roman"/>
          <w:sz w:val="28"/>
          <w:szCs w:val="28"/>
        </w:rPr>
        <w:t>=0,6–0,7 Дж, что хорошо соответствует натурному эксперименту.</w:t>
      </w:r>
    </w:p>
    <w:p w:rsidR="000275CC" w:rsidRDefault="000275CC" w:rsidP="00760D1C">
      <w:pPr>
        <w:spacing w:after="0" w:line="360" w:lineRule="auto"/>
        <w:ind w:firstLine="709"/>
        <w:jc w:val="both"/>
        <w:rPr>
          <w:rFonts w:ascii="Times New Roman" w:hAnsi="Times New Roman" w:cs="Times New Roman"/>
          <w:b/>
          <w:sz w:val="28"/>
          <w:szCs w:val="28"/>
        </w:rPr>
      </w:pPr>
    </w:p>
    <w:p w:rsidR="00B56D58" w:rsidRPr="00B56D58" w:rsidRDefault="00326C7B" w:rsidP="00760D1C">
      <w:pPr>
        <w:spacing w:after="0" w:line="360" w:lineRule="auto"/>
        <w:ind w:firstLine="709"/>
        <w:jc w:val="both"/>
        <w:rPr>
          <w:rFonts w:ascii="Times New Roman" w:hAnsi="Times New Roman" w:cs="Times New Roman"/>
          <w:b/>
          <w:sz w:val="28"/>
          <w:szCs w:val="28"/>
        </w:rPr>
      </w:pPr>
      <w:r w:rsidRPr="008704AC">
        <w:rPr>
          <w:rFonts w:ascii="Times New Roman" w:hAnsi="Times New Roman" w:cs="Times New Roman"/>
          <w:b/>
          <w:sz w:val="28"/>
          <w:szCs w:val="28"/>
        </w:rPr>
        <w:t>Анализ расчетов усадки порошка карбонильного железа при лазерной обработке</w:t>
      </w:r>
    </w:p>
    <w:p w:rsidR="00326C7B" w:rsidRPr="008704AC" w:rsidRDefault="00326C7B" w:rsidP="00760D1C">
      <w:pPr>
        <w:spacing w:after="0" w:line="360" w:lineRule="auto"/>
        <w:ind w:firstLine="709"/>
        <w:jc w:val="both"/>
        <w:rPr>
          <w:rFonts w:ascii="Times New Roman" w:hAnsi="Times New Roman" w:cs="Times New Roman"/>
          <w:sz w:val="28"/>
          <w:szCs w:val="28"/>
        </w:rPr>
      </w:pPr>
      <w:r w:rsidRPr="008704AC">
        <w:rPr>
          <w:rFonts w:ascii="Times New Roman" w:hAnsi="Times New Roman" w:cs="Times New Roman"/>
          <w:sz w:val="28"/>
          <w:szCs w:val="28"/>
        </w:rPr>
        <w:t>При лазерном сканировании одиночным прямолинейным «проходом» формируется продолговатая зона</w:t>
      </w:r>
      <w:r w:rsidR="00B37094">
        <w:rPr>
          <w:rFonts w:ascii="Times New Roman" w:hAnsi="Times New Roman" w:cs="Times New Roman"/>
          <w:sz w:val="28"/>
          <w:szCs w:val="28"/>
        </w:rPr>
        <w:t xml:space="preserve"> сплавления</w:t>
      </w:r>
      <w:r w:rsidRPr="008704AC">
        <w:rPr>
          <w:rFonts w:ascii="Times New Roman" w:hAnsi="Times New Roman" w:cs="Times New Roman"/>
          <w:sz w:val="28"/>
          <w:szCs w:val="28"/>
        </w:rPr>
        <w:t xml:space="preserve"> вдоль траектории сканирования лазерным лучом (</w:t>
      </w:r>
      <w:r w:rsidR="00F875F5">
        <w:rPr>
          <w:rFonts w:ascii="Times New Roman" w:hAnsi="Times New Roman" w:cs="Times New Roman"/>
          <w:sz w:val="28"/>
          <w:szCs w:val="28"/>
        </w:rPr>
        <w:t>р</w:t>
      </w:r>
      <w:r w:rsidRPr="008704AC">
        <w:rPr>
          <w:rFonts w:ascii="Times New Roman" w:hAnsi="Times New Roman" w:cs="Times New Roman"/>
          <w:sz w:val="28"/>
          <w:szCs w:val="28"/>
        </w:rPr>
        <w:t>ис.</w:t>
      </w:r>
      <w:r w:rsidR="00F17FE8">
        <w:rPr>
          <w:rFonts w:ascii="Times New Roman" w:hAnsi="Times New Roman" w:cs="Times New Roman"/>
          <w:sz w:val="28"/>
          <w:szCs w:val="28"/>
        </w:rPr>
        <w:t xml:space="preserve"> </w:t>
      </w:r>
      <w:r w:rsidRPr="008704AC">
        <w:rPr>
          <w:rFonts w:ascii="Times New Roman" w:hAnsi="Times New Roman" w:cs="Times New Roman"/>
          <w:sz w:val="28"/>
          <w:szCs w:val="28"/>
        </w:rPr>
        <w:t>2). В зависимости от режима обработки такая зона оплавления может иметь разную толщину основания, а также длину, толщину и форму краев (</w:t>
      </w:r>
      <w:r w:rsidR="00F875F5">
        <w:rPr>
          <w:rFonts w:ascii="Times New Roman" w:hAnsi="Times New Roman" w:cs="Times New Roman"/>
          <w:sz w:val="28"/>
          <w:szCs w:val="28"/>
        </w:rPr>
        <w:t>р</w:t>
      </w:r>
      <w:r w:rsidRPr="008704AC">
        <w:rPr>
          <w:rFonts w:ascii="Times New Roman" w:hAnsi="Times New Roman" w:cs="Times New Roman"/>
          <w:sz w:val="28"/>
          <w:szCs w:val="28"/>
        </w:rPr>
        <w:t>ис. 2(</w:t>
      </w:r>
      <w:proofErr w:type="spellStart"/>
      <w:r w:rsidRPr="008704AC">
        <w:rPr>
          <w:rFonts w:ascii="Times New Roman" w:hAnsi="Times New Roman" w:cs="Times New Roman"/>
          <w:sz w:val="28"/>
          <w:szCs w:val="28"/>
        </w:rPr>
        <w:t>a,c</w:t>
      </w:r>
      <w:proofErr w:type="spellEnd"/>
      <w:r w:rsidRPr="008704AC">
        <w:rPr>
          <w:rFonts w:ascii="Times New Roman" w:hAnsi="Times New Roman" w:cs="Times New Roman"/>
          <w:sz w:val="28"/>
          <w:szCs w:val="28"/>
        </w:rPr>
        <w:t xml:space="preserve">), </w:t>
      </w:r>
      <w:r w:rsidR="00F875F5">
        <w:rPr>
          <w:rFonts w:ascii="Times New Roman" w:hAnsi="Times New Roman" w:cs="Times New Roman"/>
          <w:sz w:val="28"/>
          <w:szCs w:val="28"/>
        </w:rPr>
        <w:t>р</w:t>
      </w:r>
      <w:r w:rsidRPr="008704AC">
        <w:rPr>
          <w:rFonts w:ascii="Times New Roman" w:hAnsi="Times New Roman" w:cs="Times New Roman"/>
          <w:sz w:val="28"/>
          <w:szCs w:val="28"/>
        </w:rPr>
        <w:t>ис</w:t>
      </w:r>
      <w:r w:rsidR="00F875F5">
        <w:rPr>
          <w:rFonts w:ascii="Times New Roman" w:hAnsi="Times New Roman" w:cs="Times New Roman"/>
          <w:sz w:val="28"/>
          <w:szCs w:val="28"/>
        </w:rPr>
        <w:t>.</w:t>
      </w:r>
      <w:r w:rsidRPr="008704AC">
        <w:rPr>
          <w:rFonts w:ascii="Times New Roman" w:hAnsi="Times New Roman" w:cs="Times New Roman"/>
          <w:sz w:val="28"/>
          <w:szCs w:val="28"/>
        </w:rPr>
        <w:t xml:space="preserve"> 7). Длина краев зоны оплавления (</w:t>
      </w:r>
      <w:proofErr w:type="spellStart"/>
      <w:r w:rsidR="00AB6B15" w:rsidRPr="00AB6B15">
        <w:rPr>
          <w:rFonts w:ascii="Times New Roman" w:hAnsi="Times New Roman" w:cs="Times New Roman"/>
          <w:i/>
          <w:sz w:val="28"/>
          <w:szCs w:val="28"/>
        </w:rPr>
        <w:t>b</w:t>
      </w:r>
      <w:r w:rsidR="00AB6B15" w:rsidRPr="00AB6B15">
        <w:rPr>
          <w:rFonts w:ascii="Times New Roman" w:hAnsi="Times New Roman" w:cs="Times New Roman"/>
          <w:i/>
          <w:sz w:val="28"/>
          <w:szCs w:val="28"/>
          <w:vertAlign w:val="subscript"/>
        </w:rPr>
        <w:t>Top</w:t>
      </w:r>
      <w:proofErr w:type="spellEnd"/>
      <w:r w:rsidR="0049415C">
        <w:rPr>
          <w:rFonts w:ascii="Times New Roman" w:hAnsi="Times New Roman" w:cs="Times New Roman"/>
          <w:i/>
          <w:sz w:val="28"/>
          <w:szCs w:val="28"/>
          <w:vertAlign w:val="subscript"/>
        </w:rPr>
        <w:t xml:space="preserve"> </w:t>
      </w:r>
      <w:r w:rsidR="0049415C">
        <w:rPr>
          <w:rFonts w:ascii="Times New Roman" w:hAnsi="Times New Roman" w:cs="Times New Roman"/>
          <w:sz w:val="28"/>
          <w:szCs w:val="28"/>
        </w:rPr>
        <w:t>–</w:t>
      </w:r>
      <w:r w:rsidRPr="008704AC">
        <w:rPr>
          <w:rFonts w:ascii="Times New Roman" w:hAnsi="Times New Roman" w:cs="Times New Roman"/>
          <w:sz w:val="28"/>
          <w:szCs w:val="28"/>
        </w:rPr>
        <w:t xml:space="preserve"> </w:t>
      </w:r>
      <w:proofErr w:type="spellStart"/>
      <w:r w:rsidR="00AB6B15" w:rsidRPr="00AB6B15">
        <w:rPr>
          <w:rFonts w:ascii="Times New Roman" w:hAnsi="Times New Roman" w:cs="Times New Roman"/>
          <w:i/>
          <w:sz w:val="28"/>
          <w:szCs w:val="28"/>
        </w:rPr>
        <w:t>b</w:t>
      </w:r>
      <w:r w:rsidR="00AB6B15" w:rsidRPr="00AB6B15">
        <w:rPr>
          <w:rFonts w:ascii="Times New Roman" w:hAnsi="Times New Roman" w:cs="Times New Roman"/>
          <w:i/>
          <w:sz w:val="28"/>
          <w:szCs w:val="28"/>
          <w:vertAlign w:val="subscript"/>
        </w:rPr>
        <w:t>Bot</w:t>
      </w:r>
      <w:proofErr w:type="spellEnd"/>
      <w:r w:rsidRPr="008704AC">
        <w:rPr>
          <w:rFonts w:ascii="Times New Roman" w:hAnsi="Times New Roman" w:cs="Times New Roman"/>
          <w:sz w:val="28"/>
          <w:szCs w:val="28"/>
        </w:rPr>
        <w:t>) (</w:t>
      </w:r>
      <w:r w:rsidR="00F875F5">
        <w:rPr>
          <w:rFonts w:ascii="Times New Roman" w:hAnsi="Times New Roman" w:cs="Times New Roman"/>
          <w:sz w:val="28"/>
          <w:szCs w:val="28"/>
        </w:rPr>
        <w:t>р</w:t>
      </w:r>
      <w:r w:rsidRPr="008704AC">
        <w:rPr>
          <w:rFonts w:ascii="Times New Roman" w:hAnsi="Times New Roman" w:cs="Times New Roman"/>
          <w:sz w:val="28"/>
          <w:szCs w:val="28"/>
        </w:rPr>
        <w:t>ис. 2c) должна приниматься во внимание, так как порошковый слой может быть припечен к подложке и визуальный анализ образца сверху (</w:t>
      </w:r>
      <w:r w:rsidR="00F875F5">
        <w:rPr>
          <w:rFonts w:ascii="Times New Roman" w:hAnsi="Times New Roman" w:cs="Times New Roman"/>
          <w:sz w:val="28"/>
          <w:szCs w:val="28"/>
        </w:rPr>
        <w:t>р</w:t>
      </w:r>
      <w:r w:rsidRPr="008704AC">
        <w:rPr>
          <w:rFonts w:ascii="Times New Roman" w:hAnsi="Times New Roman" w:cs="Times New Roman"/>
          <w:sz w:val="28"/>
          <w:szCs w:val="28"/>
        </w:rPr>
        <w:t xml:space="preserve">ис 2b) покажет абсолютно спеченную поверхность, однако внутри будут оставаться полости с </w:t>
      </w:r>
      <w:proofErr w:type="spellStart"/>
      <w:r w:rsidRPr="008704AC">
        <w:rPr>
          <w:rFonts w:ascii="Times New Roman" w:hAnsi="Times New Roman" w:cs="Times New Roman"/>
          <w:sz w:val="28"/>
          <w:szCs w:val="28"/>
        </w:rPr>
        <w:t>неспекшимся</w:t>
      </w:r>
      <w:proofErr w:type="spellEnd"/>
      <w:r w:rsidRPr="008704AC">
        <w:rPr>
          <w:rFonts w:ascii="Times New Roman" w:hAnsi="Times New Roman" w:cs="Times New Roman"/>
          <w:sz w:val="28"/>
          <w:szCs w:val="28"/>
        </w:rPr>
        <w:t xml:space="preserve"> порошком (Рис.</w:t>
      </w:r>
      <w:r w:rsidR="00E21CEA" w:rsidRPr="00E21CEA">
        <w:rPr>
          <w:rFonts w:ascii="Times New Roman" w:hAnsi="Times New Roman" w:cs="Times New Roman"/>
          <w:sz w:val="28"/>
          <w:szCs w:val="28"/>
        </w:rPr>
        <w:t>5</w:t>
      </w:r>
      <w:r w:rsidRPr="008704AC">
        <w:rPr>
          <w:rFonts w:ascii="Times New Roman" w:hAnsi="Times New Roman" w:cs="Times New Roman"/>
          <w:sz w:val="28"/>
          <w:szCs w:val="28"/>
        </w:rPr>
        <w:t>). Импульсный характер лазера обуславливает цикличность процесса сплавления порошка. Вначале импульса температура локальной обрабатываемой поверхности увеличивается, и при достижении температуры плавления начинается процесс усадки (</w:t>
      </w:r>
      <w:r w:rsidR="00F875F5">
        <w:rPr>
          <w:rFonts w:ascii="Times New Roman" w:hAnsi="Times New Roman" w:cs="Times New Roman"/>
          <w:sz w:val="28"/>
          <w:szCs w:val="28"/>
        </w:rPr>
        <w:t>р</w:t>
      </w:r>
      <w:r w:rsidRPr="008704AC">
        <w:rPr>
          <w:rFonts w:ascii="Times New Roman" w:hAnsi="Times New Roman" w:cs="Times New Roman"/>
          <w:sz w:val="28"/>
          <w:szCs w:val="28"/>
        </w:rPr>
        <w:t>ис.</w:t>
      </w:r>
      <w:r w:rsidR="00F875F5">
        <w:rPr>
          <w:rFonts w:ascii="Times New Roman" w:hAnsi="Times New Roman" w:cs="Times New Roman"/>
          <w:sz w:val="28"/>
          <w:szCs w:val="28"/>
        </w:rPr>
        <w:t xml:space="preserve"> </w:t>
      </w:r>
      <w:r w:rsidR="00E21CEA" w:rsidRPr="00E21CEA">
        <w:rPr>
          <w:rFonts w:ascii="Times New Roman" w:hAnsi="Times New Roman" w:cs="Times New Roman"/>
          <w:sz w:val="28"/>
          <w:szCs w:val="28"/>
        </w:rPr>
        <w:t>3</w:t>
      </w:r>
      <w:r w:rsidRPr="008704AC">
        <w:rPr>
          <w:rFonts w:ascii="Times New Roman" w:hAnsi="Times New Roman" w:cs="Times New Roman"/>
          <w:sz w:val="28"/>
          <w:szCs w:val="28"/>
        </w:rPr>
        <w:t xml:space="preserve">). </w:t>
      </w:r>
      <w:r w:rsidRPr="008704AC">
        <w:rPr>
          <w:rFonts w:ascii="Times New Roman" w:hAnsi="Times New Roman" w:cs="Times New Roman"/>
          <w:sz w:val="28"/>
          <w:szCs w:val="28"/>
        </w:rPr>
        <w:lastRenderedPageBreak/>
        <w:t>От мощности лазерного источника, параметров обрабатываемой среды и условий теплоотвода зависит скорость усадки порошкового с</w:t>
      </w:r>
      <w:r w:rsidR="00E21CEA">
        <w:rPr>
          <w:rFonts w:ascii="Times New Roman" w:hAnsi="Times New Roman" w:cs="Times New Roman"/>
          <w:sz w:val="28"/>
          <w:szCs w:val="28"/>
        </w:rPr>
        <w:t>лоя (Рис.</w:t>
      </w:r>
      <w:r w:rsidR="00E21CEA" w:rsidRPr="00E21CEA">
        <w:rPr>
          <w:rFonts w:ascii="Times New Roman" w:hAnsi="Times New Roman" w:cs="Times New Roman"/>
          <w:sz w:val="28"/>
          <w:szCs w:val="28"/>
        </w:rPr>
        <w:t>3</w:t>
      </w:r>
      <w:r w:rsidR="00E21CEA">
        <w:rPr>
          <w:rFonts w:ascii="Times New Roman" w:hAnsi="Times New Roman" w:cs="Times New Roman"/>
          <w:sz w:val="28"/>
          <w:szCs w:val="28"/>
        </w:rPr>
        <w:t xml:space="preserve">). Как видно на </w:t>
      </w:r>
      <w:r w:rsidR="00F875F5">
        <w:rPr>
          <w:rFonts w:ascii="Times New Roman" w:hAnsi="Times New Roman" w:cs="Times New Roman"/>
          <w:sz w:val="28"/>
          <w:szCs w:val="28"/>
        </w:rPr>
        <w:t>р</w:t>
      </w:r>
      <w:r w:rsidR="00E21CEA">
        <w:rPr>
          <w:rFonts w:ascii="Times New Roman" w:hAnsi="Times New Roman" w:cs="Times New Roman"/>
          <w:sz w:val="28"/>
          <w:szCs w:val="28"/>
        </w:rPr>
        <w:t xml:space="preserve">ис. </w:t>
      </w:r>
      <w:r w:rsidR="00E21CEA" w:rsidRPr="00E21CEA">
        <w:rPr>
          <w:rFonts w:ascii="Times New Roman" w:hAnsi="Times New Roman" w:cs="Times New Roman"/>
          <w:sz w:val="28"/>
          <w:szCs w:val="28"/>
        </w:rPr>
        <w:t>3</w:t>
      </w:r>
      <w:r w:rsidR="00E87312">
        <w:rPr>
          <w:rFonts w:ascii="Times New Roman" w:hAnsi="Times New Roman" w:cs="Times New Roman"/>
          <w:sz w:val="28"/>
          <w:szCs w:val="28"/>
        </w:rPr>
        <w:t>,</w:t>
      </w:r>
      <w:r w:rsidRPr="008704AC">
        <w:rPr>
          <w:rFonts w:ascii="Times New Roman" w:hAnsi="Times New Roman" w:cs="Times New Roman"/>
          <w:sz w:val="28"/>
          <w:szCs w:val="28"/>
        </w:rPr>
        <w:t xml:space="preserve"> усадка порошка при выбранных режимах проходит за времена, меньшие времени одного импульса </w:t>
      </w:r>
      <w:proofErr w:type="spellStart"/>
      <w:r w:rsidR="00AB6B15" w:rsidRPr="00AB6B15">
        <w:rPr>
          <w:rFonts w:ascii="Times New Roman" w:hAnsi="Times New Roman" w:cs="Times New Roman"/>
          <w:i/>
          <w:sz w:val="28"/>
          <w:szCs w:val="28"/>
        </w:rPr>
        <w:t>τ</w:t>
      </w:r>
      <w:r w:rsidR="00AB6B15" w:rsidRPr="00AB6B15">
        <w:rPr>
          <w:rFonts w:ascii="Times New Roman" w:hAnsi="Times New Roman" w:cs="Times New Roman"/>
          <w:i/>
          <w:sz w:val="28"/>
          <w:szCs w:val="28"/>
          <w:vertAlign w:val="subscript"/>
        </w:rPr>
        <w:t>imp</w:t>
      </w:r>
      <w:proofErr w:type="spellEnd"/>
      <w:r w:rsidRPr="008704AC">
        <w:rPr>
          <w:rFonts w:ascii="Times New Roman" w:hAnsi="Times New Roman" w:cs="Times New Roman"/>
          <w:sz w:val="28"/>
          <w:szCs w:val="28"/>
        </w:rPr>
        <w:t>. После окончания лазерного импульса происходит процесс резкого охлаждения зоны оплавления, обусловленный, в первую очередь, теплоотводом в подложку, при этом происходит затвердевание жидкого металла. На последнем этапе происходит релаксация температурного поля за время между имп</w:t>
      </w:r>
      <w:r w:rsidR="00F875F5">
        <w:rPr>
          <w:rFonts w:ascii="Times New Roman" w:hAnsi="Times New Roman" w:cs="Times New Roman"/>
          <w:sz w:val="28"/>
          <w:szCs w:val="28"/>
        </w:rPr>
        <w:t>ульсами (р</w:t>
      </w:r>
      <w:r w:rsidRPr="008704AC">
        <w:rPr>
          <w:rFonts w:ascii="Times New Roman" w:hAnsi="Times New Roman" w:cs="Times New Roman"/>
          <w:sz w:val="28"/>
          <w:szCs w:val="28"/>
        </w:rPr>
        <w:t>ис. 2 d,</w:t>
      </w:r>
      <w:r w:rsidR="00F17FE8">
        <w:rPr>
          <w:rFonts w:ascii="Times New Roman" w:hAnsi="Times New Roman" w:cs="Times New Roman"/>
          <w:sz w:val="28"/>
          <w:szCs w:val="28"/>
        </w:rPr>
        <w:t xml:space="preserve"> </w:t>
      </w:r>
      <w:r w:rsidRPr="008704AC">
        <w:rPr>
          <w:rFonts w:ascii="Times New Roman" w:hAnsi="Times New Roman" w:cs="Times New Roman"/>
          <w:sz w:val="28"/>
          <w:szCs w:val="28"/>
        </w:rPr>
        <w:t xml:space="preserve">e). При этом в зависимости от режима лазерной обработки такая релаксация является либо практически полной, либо частичной. При частичной релаксации температуры между импульсами с увеличением количества импульсов энергия при лазерном воздействии не расходуется на начальный нагрев порошка, вследствие чего увеличивается локальный объем расплавленной зоны в течение одного импульса. </w:t>
      </w:r>
    </w:p>
    <w:p w:rsidR="00326C7B" w:rsidRPr="008704AC" w:rsidRDefault="001D39D4" w:rsidP="000D2FAD">
      <w:pPr>
        <w:spacing w:after="0" w:line="360" w:lineRule="auto"/>
        <w:jc w:val="center"/>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4000500" cy="2669207"/>
            <wp:effectExtent l="19050" t="0" r="0" b="0"/>
            <wp:docPr id="5" name="Рисунок 4" descr="C:\Users\lcmp_2\Documents\По работе\2016.03 Конференция ВИАМ\рисунки\рис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cmp_2\Documents\По работе\2016.03 Конференция ВИАМ\рисунки\рис3.jpg"/>
                    <pic:cNvPicPr>
                      <a:picLocks noChangeAspect="1" noChangeArrowheads="1"/>
                    </pic:cNvPicPr>
                  </pic:nvPicPr>
                  <pic:blipFill>
                    <a:blip r:embed="rId28" cstate="print"/>
                    <a:srcRect/>
                    <a:stretch>
                      <a:fillRect/>
                    </a:stretch>
                  </pic:blipFill>
                  <pic:spPr bwMode="auto">
                    <a:xfrm>
                      <a:off x="0" y="0"/>
                      <a:ext cx="4003811" cy="2671416"/>
                    </a:xfrm>
                    <a:prstGeom prst="rect">
                      <a:avLst/>
                    </a:prstGeom>
                    <a:noFill/>
                    <a:ln w="9525">
                      <a:noFill/>
                      <a:miter lim="800000"/>
                      <a:headEnd/>
                      <a:tailEnd/>
                    </a:ln>
                  </pic:spPr>
                </pic:pic>
              </a:graphicData>
            </a:graphic>
          </wp:inline>
        </w:drawing>
      </w:r>
    </w:p>
    <w:p w:rsidR="00326C7B" w:rsidRPr="00E82460" w:rsidRDefault="00326C7B" w:rsidP="00F875F5">
      <w:pPr>
        <w:spacing w:after="0" w:line="360" w:lineRule="auto"/>
        <w:ind w:firstLine="284"/>
        <w:jc w:val="both"/>
        <w:rPr>
          <w:rFonts w:ascii="Times New Roman" w:hAnsi="Times New Roman" w:cs="Times New Roman"/>
        </w:rPr>
      </w:pPr>
      <w:r w:rsidRPr="00E82460">
        <w:rPr>
          <w:rFonts w:ascii="Times New Roman" w:hAnsi="Times New Roman" w:cs="Times New Roman"/>
        </w:rPr>
        <w:t>Рис.</w:t>
      </w:r>
      <w:r w:rsidR="00B37094" w:rsidRPr="00E82460">
        <w:rPr>
          <w:rFonts w:ascii="Times New Roman" w:hAnsi="Times New Roman" w:cs="Times New Roman"/>
        </w:rPr>
        <w:t xml:space="preserve"> </w:t>
      </w:r>
      <w:r w:rsidR="00E21CEA" w:rsidRPr="0015092A">
        <w:rPr>
          <w:rFonts w:ascii="Times New Roman" w:hAnsi="Times New Roman" w:cs="Times New Roman"/>
        </w:rPr>
        <w:t>3</w:t>
      </w:r>
      <w:r w:rsidR="002E01EA">
        <w:rPr>
          <w:rFonts w:ascii="Times New Roman" w:hAnsi="Times New Roman" w:cs="Times New Roman"/>
        </w:rPr>
        <w:t xml:space="preserve"> </w:t>
      </w:r>
      <w:r w:rsidR="007F2B31">
        <w:rPr>
          <w:rFonts w:ascii="Times New Roman" w:hAnsi="Times New Roman" w:cs="Times New Roman"/>
        </w:rPr>
        <w:t>-</w:t>
      </w:r>
      <w:r w:rsidRPr="00E82460">
        <w:rPr>
          <w:rFonts w:ascii="Times New Roman" w:hAnsi="Times New Roman" w:cs="Times New Roman"/>
        </w:rPr>
        <w:t xml:space="preserve"> Расчетная зависимость толщины спеченного слоя </w:t>
      </w:r>
      <w:r w:rsidRPr="00E82460">
        <w:rPr>
          <w:rFonts w:ascii="Times New Roman" w:hAnsi="Times New Roman" w:cs="Times New Roman"/>
          <w:i/>
        </w:rPr>
        <w:t>h’=h</w:t>
      </w:r>
      <w:r w:rsidRPr="00E82460">
        <w:rPr>
          <w:rFonts w:ascii="Times New Roman" w:hAnsi="Times New Roman" w:cs="Times New Roman"/>
          <w:i/>
          <w:vertAlign w:val="subscript"/>
        </w:rPr>
        <w:t>0</w:t>
      </w:r>
      <w:r w:rsidRPr="00E82460">
        <w:rPr>
          <w:rFonts w:ascii="Times New Roman" w:hAnsi="Times New Roman" w:cs="Times New Roman"/>
          <w:i/>
        </w:rPr>
        <w:t>-h</w:t>
      </w:r>
      <w:r w:rsidRPr="00E82460">
        <w:rPr>
          <w:rFonts w:ascii="Times New Roman" w:hAnsi="Times New Roman" w:cs="Times New Roman"/>
        </w:rPr>
        <w:t xml:space="preserve"> (</w:t>
      </w:r>
      <w:r w:rsidR="00E87312">
        <w:rPr>
          <w:rFonts w:ascii="Times New Roman" w:hAnsi="Times New Roman" w:cs="Times New Roman"/>
        </w:rPr>
        <w:t xml:space="preserve">см. </w:t>
      </w:r>
      <w:r w:rsidRPr="00E82460">
        <w:rPr>
          <w:rFonts w:ascii="Times New Roman" w:hAnsi="Times New Roman" w:cs="Times New Roman"/>
        </w:rPr>
        <w:t xml:space="preserve">Рис.2) в центре луча лазера от времени при разных мощностях для одиночного импульса и при фиксированных других параметрах лазерной обработки: </w:t>
      </w:r>
      <w:proofErr w:type="spellStart"/>
      <w:r w:rsidRPr="00E82460">
        <w:rPr>
          <w:rFonts w:ascii="Times New Roman" w:hAnsi="Times New Roman" w:cs="Times New Roman"/>
          <w:i/>
        </w:rPr>
        <w:t>τ</w:t>
      </w:r>
      <w:r w:rsidRPr="00E82460">
        <w:rPr>
          <w:rFonts w:ascii="Times New Roman" w:hAnsi="Times New Roman" w:cs="Times New Roman"/>
          <w:i/>
          <w:vertAlign w:val="subscript"/>
        </w:rPr>
        <w:t>imp</w:t>
      </w:r>
      <w:proofErr w:type="spellEnd"/>
      <w:r w:rsidRPr="00E82460">
        <w:rPr>
          <w:rFonts w:ascii="Times New Roman" w:hAnsi="Times New Roman" w:cs="Times New Roman"/>
        </w:rPr>
        <w:t>=1 </w:t>
      </w:r>
      <w:proofErr w:type="spellStart"/>
      <w:r w:rsidRPr="00E82460">
        <w:rPr>
          <w:rFonts w:ascii="Times New Roman" w:hAnsi="Times New Roman" w:cs="Times New Roman"/>
        </w:rPr>
        <w:t>мс</w:t>
      </w:r>
      <w:proofErr w:type="spellEnd"/>
      <w:r w:rsidRPr="00E82460">
        <w:rPr>
          <w:rFonts w:ascii="Times New Roman" w:hAnsi="Times New Roman" w:cs="Times New Roman"/>
        </w:rPr>
        <w:t xml:space="preserve">, </w:t>
      </w:r>
      <w:proofErr w:type="spellStart"/>
      <w:r w:rsidRPr="00E82460">
        <w:rPr>
          <w:rFonts w:ascii="Times New Roman" w:hAnsi="Times New Roman" w:cs="Times New Roman"/>
          <w:i/>
        </w:rPr>
        <w:t>R</w:t>
      </w:r>
      <w:r w:rsidRPr="00E82460">
        <w:rPr>
          <w:rFonts w:ascii="Times New Roman" w:hAnsi="Times New Roman" w:cs="Times New Roman"/>
          <w:i/>
          <w:vertAlign w:val="subscript"/>
        </w:rPr>
        <w:t>b</w:t>
      </w:r>
      <w:proofErr w:type="spellEnd"/>
      <w:r w:rsidRPr="00E82460">
        <w:rPr>
          <w:rFonts w:ascii="Times New Roman" w:hAnsi="Times New Roman" w:cs="Times New Roman"/>
        </w:rPr>
        <w:t>=0.2 мм. С течением времени толщина спекаемого слоя в</w:t>
      </w:r>
      <w:r w:rsidR="002E01EA">
        <w:rPr>
          <w:rFonts w:ascii="Times New Roman" w:hAnsi="Times New Roman" w:cs="Times New Roman"/>
        </w:rPr>
        <w:t>ыходит на стационарное значение</w:t>
      </w:r>
    </w:p>
    <w:p w:rsidR="00326C7B" w:rsidRPr="008704AC" w:rsidRDefault="00326C7B" w:rsidP="00646F09">
      <w:pPr>
        <w:spacing w:after="0" w:line="360" w:lineRule="auto"/>
        <w:jc w:val="both"/>
        <w:rPr>
          <w:rFonts w:ascii="Times New Roman" w:hAnsi="Times New Roman" w:cs="Times New Roman"/>
          <w:sz w:val="28"/>
          <w:szCs w:val="28"/>
        </w:rPr>
      </w:pPr>
    </w:p>
    <w:p w:rsidR="00326C7B" w:rsidRPr="008704AC" w:rsidRDefault="00326C7B" w:rsidP="00F17FE8">
      <w:pPr>
        <w:spacing w:after="0" w:line="360" w:lineRule="auto"/>
        <w:ind w:firstLine="709"/>
        <w:jc w:val="both"/>
        <w:rPr>
          <w:rFonts w:ascii="Times New Roman" w:hAnsi="Times New Roman" w:cs="Times New Roman"/>
          <w:sz w:val="28"/>
          <w:szCs w:val="28"/>
        </w:rPr>
      </w:pPr>
      <w:r w:rsidRPr="008704AC">
        <w:rPr>
          <w:rFonts w:ascii="Times New Roman" w:hAnsi="Times New Roman" w:cs="Times New Roman"/>
          <w:sz w:val="28"/>
          <w:szCs w:val="28"/>
        </w:rPr>
        <w:t xml:space="preserve">В проведенных исследованиях качественная оценка спекания была осуществлена с помощью анализа формы припеченного слоя к подложке, </w:t>
      </w:r>
      <w:r w:rsidRPr="008704AC">
        <w:rPr>
          <w:rFonts w:ascii="Times New Roman" w:hAnsi="Times New Roman" w:cs="Times New Roman"/>
          <w:sz w:val="28"/>
          <w:szCs w:val="28"/>
        </w:rPr>
        <w:lastRenderedPageBreak/>
        <w:t xml:space="preserve">форма такого слоя должна обладать ровными краями, а не иметь волнообразные края или, более того, обладать </w:t>
      </w:r>
      <w:proofErr w:type="spellStart"/>
      <w:r w:rsidRPr="008704AC">
        <w:rPr>
          <w:rFonts w:ascii="Times New Roman" w:hAnsi="Times New Roman" w:cs="Times New Roman"/>
          <w:sz w:val="28"/>
          <w:szCs w:val="28"/>
        </w:rPr>
        <w:t>несплошной</w:t>
      </w:r>
      <w:proofErr w:type="spellEnd"/>
      <w:r w:rsidRPr="008704AC">
        <w:rPr>
          <w:rFonts w:ascii="Times New Roman" w:hAnsi="Times New Roman" w:cs="Times New Roman"/>
          <w:sz w:val="28"/>
          <w:szCs w:val="28"/>
        </w:rPr>
        <w:t xml:space="preserve"> зоной сплавленного порошка с подложкой. Также исследовалась нестационарная изотерма температуры плавления железа, а именно, как глубоко такая изотерма распространяется в порошковом слое или подложке во время лазерного импульса. Степень спекания порошкового слоя определялась с помощью величины усадки </w:t>
      </w:r>
      <w:r w:rsidR="00AB6B15" w:rsidRPr="00AB6B15">
        <w:rPr>
          <w:rFonts w:ascii="Times New Roman" w:hAnsi="Times New Roman" w:cs="Times New Roman"/>
          <w:i/>
          <w:sz w:val="28"/>
          <w:szCs w:val="28"/>
        </w:rPr>
        <w:t>h</w:t>
      </w:r>
      <w:r w:rsidRPr="008704AC">
        <w:rPr>
          <w:rFonts w:ascii="Times New Roman" w:hAnsi="Times New Roman" w:cs="Times New Roman"/>
          <w:sz w:val="28"/>
          <w:szCs w:val="28"/>
        </w:rPr>
        <w:t xml:space="preserve">, где при </w:t>
      </w:r>
      <w:r w:rsidR="00AB6B15" w:rsidRPr="00AB6B15">
        <w:rPr>
          <w:rFonts w:ascii="Times New Roman" w:hAnsi="Times New Roman" w:cs="Times New Roman"/>
          <w:i/>
          <w:sz w:val="28"/>
          <w:szCs w:val="28"/>
        </w:rPr>
        <w:t>h</w:t>
      </w:r>
      <w:r w:rsidRPr="008704AC">
        <w:rPr>
          <w:rFonts w:ascii="Times New Roman" w:hAnsi="Times New Roman" w:cs="Times New Roman"/>
          <w:sz w:val="28"/>
          <w:szCs w:val="28"/>
        </w:rPr>
        <w:t>=</w:t>
      </w:r>
      <w:r w:rsidR="00AB6B15" w:rsidRPr="00AB6B15">
        <w:rPr>
          <w:rFonts w:ascii="Times New Roman" w:hAnsi="Times New Roman" w:cs="Times New Roman"/>
          <w:i/>
          <w:sz w:val="28"/>
          <w:szCs w:val="28"/>
        </w:rPr>
        <w:t>εV</w:t>
      </w:r>
      <w:r w:rsidR="00AB6B15" w:rsidRPr="00AB6B15">
        <w:rPr>
          <w:rFonts w:ascii="Times New Roman" w:hAnsi="Times New Roman" w:cs="Times New Roman"/>
          <w:i/>
          <w:sz w:val="28"/>
          <w:szCs w:val="28"/>
          <w:vertAlign w:val="subscript"/>
        </w:rPr>
        <w:t>0</w:t>
      </w:r>
      <w:r w:rsidR="00AB6B15" w:rsidRPr="00AB6B15">
        <w:rPr>
          <w:rFonts w:ascii="Times New Roman" w:hAnsi="Times New Roman" w:cs="Times New Roman"/>
          <w:i/>
          <w:sz w:val="28"/>
          <w:szCs w:val="28"/>
        </w:rPr>
        <w:t>h</w:t>
      </w:r>
      <w:r w:rsidR="00AB6B15" w:rsidRPr="00AB6B15">
        <w:rPr>
          <w:rFonts w:ascii="Times New Roman" w:hAnsi="Times New Roman" w:cs="Times New Roman"/>
          <w:i/>
          <w:sz w:val="28"/>
          <w:szCs w:val="28"/>
          <w:vertAlign w:val="subscript"/>
        </w:rPr>
        <w:t>0</w:t>
      </w:r>
      <w:r w:rsidRPr="008704AC">
        <w:rPr>
          <w:rFonts w:ascii="Times New Roman" w:hAnsi="Times New Roman" w:cs="Times New Roman"/>
          <w:sz w:val="28"/>
          <w:szCs w:val="28"/>
        </w:rPr>
        <w:t xml:space="preserve">= 62 мкм происходила полная усадка порошка, спеченный слой является сплошным и происходит качественная адгезия слоя с подложкой. Ширина дорожки спеченного c подложкой порошка </w:t>
      </w:r>
      <w:proofErr w:type="spellStart"/>
      <w:r w:rsidR="00AB6B15" w:rsidRPr="00AB6B15">
        <w:rPr>
          <w:rFonts w:ascii="Times New Roman" w:hAnsi="Times New Roman" w:cs="Times New Roman"/>
          <w:i/>
          <w:sz w:val="28"/>
          <w:szCs w:val="28"/>
        </w:rPr>
        <w:t>b</w:t>
      </w:r>
      <w:r w:rsidR="00AB6B15" w:rsidRPr="00AB6B15">
        <w:rPr>
          <w:rFonts w:ascii="Times New Roman" w:hAnsi="Times New Roman" w:cs="Times New Roman"/>
          <w:i/>
          <w:sz w:val="28"/>
          <w:szCs w:val="28"/>
          <w:vertAlign w:val="subscript"/>
        </w:rPr>
        <w:t>Bot</w:t>
      </w:r>
      <w:proofErr w:type="spellEnd"/>
      <w:r w:rsidRPr="008704AC">
        <w:rPr>
          <w:rFonts w:ascii="Times New Roman" w:hAnsi="Times New Roman" w:cs="Times New Roman"/>
          <w:sz w:val="28"/>
          <w:szCs w:val="28"/>
        </w:rPr>
        <w:t xml:space="preserve"> количественно описывает эффективность СЛП-процессов: чем шире анализируемый спеченный трек между порошком и подложкой, тем меньше проходов лазером необходимо будет сделать, а значит меньше времени потратить на процесс 3D-печати методом СЛП. Если исследуется не только процесс полного сплавления, но и частичного спекания, то эффективность такого процесса количественно можно оценивать с помощью параметра </w:t>
      </w:r>
      <w:proofErr w:type="spellStart"/>
      <w:r w:rsidR="00AB6B15" w:rsidRPr="00AB6B15">
        <w:rPr>
          <w:rFonts w:ascii="Times New Roman" w:hAnsi="Times New Roman" w:cs="Times New Roman"/>
          <w:i/>
          <w:sz w:val="28"/>
          <w:szCs w:val="28"/>
        </w:rPr>
        <w:t>b</w:t>
      </w:r>
      <w:r w:rsidR="00AB6B15" w:rsidRPr="00AB6B15">
        <w:rPr>
          <w:rFonts w:ascii="Times New Roman" w:hAnsi="Times New Roman" w:cs="Times New Roman"/>
          <w:i/>
          <w:sz w:val="28"/>
          <w:szCs w:val="28"/>
          <w:vertAlign w:val="subscript"/>
        </w:rPr>
        <w:t>Top</w:t>
      </w:r>
      <w:proofErr w:type="spellEnd"/>
      <w:r w:rsidR="00E87312">
        <w:rPr>
          <w:rFonts w:ascii="Times New Roman" w:hAnsi="Times New Roman" w:cs="Times New Roman"/>
          <w:i/>
          <w:sz w:val="28"/>
          <w:szCs w:val="28"/>
          <w:vertAlign w:val="subscript"/>
        </w:rPr>
        <w:t xml:space="preserve"> </w:t>
      </w:r>
      <w:r w:rsidRPr="008704AC">
        <w:rPr>
          <w:rFonts w:ascii="Times New Roman" w:hAnsi="Times New Roman" w:cs="Times New Roman"/>
          <w:sz w:val="28"/>
          <w:szCs w:val="28"/>
        </w:rPr>
        <w:t>– ширины дорожки спеченного порошка на поверхности. Также оптимизация процесса СЛП заключается в минимизации разности (</w:t>
      </w:r>
      <w:proofErr w:type="spellStart"/>
      <w:r w:rsidR="00AB6B15" w:rsidRPr="00AB6B15">
        <w:rPr>
          <w:rFonts w:ascii="Times New Roman" w:hAnsi="Times New Roman" w:cs="Times New Roman"/>
          <w:i/>
          <w:sz w:val="28"/>
          <w:szCs w:val="28"/>
        </w:rPr>
        <w:t>b</w:t>
      </w:r>
      <w:r w:rsidR="00AB6B15" w:rsidRPr="00AB6B15">
        <w:rPr>
          <w:rFonts w:ascii="Times New Roman" w:hAnsi="Times New Roman" w:cs="Times New Roman"/>
          <w:i/>
          <w:sz w:val="28"/>
          <w:szCs w:val="28"/>
          <w:vertAlign w:val="subscript"/>
        </w:rPr>
        <w:t>Top</w:t>
      </w:r>
      <w:proofErr w:type="spellEnd"/>
      <w:r w:rsidR="00E87312">
        <w:rPr>
          <w:rFonts w:ascii="Times New Roman" w:hAnsi="Times New Roman" w:cs="Times New Roman"/>
          <w:sz w:val="28"/>
          <w:szCs w:val="28"/>
        </w:rPr>
        <w:t>–</w:t>
      </w:r>
      <w:proofErr w:type="spellStart"/>
      <w:r w:rsidR="00AB6B15" w:rsidRPr="00AB6B15">
        <w:rPr>
          <w:rFonts w:ascii="Times New Roman" w:hAnsi="Times New Roman" w:cs="Times New Roman"/>
          <w:i/>
          <w:sz w:val="28"/>
          <w:szCs w:val="28"/>
        </w:rPr>
        <w:t>b</w:t>
      </w:r>
      <w:r w:rsidR="00AB6B15" w:rsidRPr="00AB6B15">
        <w:rPr>
          <w:rFonts w:ascii="Times New Roman" w:hAnsi="Times New Roman" w:cs="Times New Roman"/>
          <w:i/>
          <w:sz w:val="28"/>
          <w:szCs w:val="28"/>
          <w:vertAlign w:val="subscript"/>
        </w:rPr>
        <w:t>Bot</w:t>
      </w:r>
      <w:proofErr w:type="spellEnd"/>
      <w:r w:rsidRPr="008704AC">
        <w:rPr>
          <w:rFonts w:ascii="Times New Roman" w:hAnsi="Times New Roman" w:cs="Times New Roman"/>
          <w:sz w:val="28"/>
          <w:szCs w:val="28"/>
        </w:rPr>
        <w:t xml:space="preserve">). Благодаря расчету величин </w:t>
      </w:r>
      <w:proofErr w:type="spellStart"/>
      <w:r w:rsidR="00AB6B15" w:rsidRPr="00AB6B15">
        <w:rPr>
          <w:rFonts w:ascii="Times New Roman" w:hAnsi="Times New Roman" w:cs="Times New Roman"/>
          <w:i/>
          <w:sz w:val="28"/>
          <w:szCs w:val="28"/>
        </w:rPr>
        <w:t>b</w:t>
      </w:r>
      <w:r w:rsidR="00AB6B15" w:rsidRPr="00AB6B15">
        <w:rPr>
          <w:rFonts w:ascii="Times New Roman" w:hAnsi="Times New Roman" w:cs="Times New Roman"/>
          <w:i/>
          <w:sz w:val="28"/>
          <w:szCs w:val="28"/>
          <w:vertAlign w:val="subscript"/>
        </w:rPr>
        <w:t>Top</w:t>
      </w:r>
      <w:proofErr w:type="spellEnd"/>
      <w:r w:rsidRPr="008704AC">
        <w:rPr>
          <w:rFonts w:ascii="Times New Roman" w:hAnsi="Times New Roman" w:cs="Times New Roman"/>
          <w:sz w:val="28"/>
          <w:szCs w:val="28"/>
        </w:rPr>
        <w:t xml:space="preserve"> и </w:t>
      </w:r>
      <w:proofErr w:type="spellStart"/>
      <w:r w:rsidR="00AB6B15" w:rsidRPr="00AB6B15">
        <w:rPr>
          <w:rFonts w:ascii="Times New Roman" w:hAnsi="Times New Roman" w:cs="Times New Roman"/>
          <w:i/>
          <w:sz w:val="28"/>
          <w:szCs w:val="28"/>
        </w:rPr>
        <w:t>b</w:t>
      </w:r>
      <w:r w:rsidR="00AB6B15" w:rsidRPr="00AB6B15">
        <w:rPr>
          <w:rFonts w:ascii="Times New Roman" w:hAnsi="Times New Roman" w:cs="Times New Roman"/>
          <w:i/>
          <w:sz w:val="28"/>
          <w:szCs w:val="28"/>
          <w:vertAlign w:val="subscript"/>
        </w:rPr>
        <w:t>Bot</w:t>
      </w:r>
      <w:proofErr w:type="spellEnd"/>
      <w:r w:rsidRPr="008704AC">
        <w:rPr>
          <w:rFonts w:ascii="Times New Roman" w:hAnsi="Times New Roman" w:cs="Times New Roman"/>
          <w:sz w:val="28"/>
          <w:szCs w:val="28"/>
        </w:rPr>
        <w:t xml:space="preserve"> возможна оценка формы зоны оплавления после обработки (</w:t>
      </w:r>
      <w:r w:rsidR="00CD52FA">
        <w:rPr>
          <w:rFonts w:ascii="Times New Roman" w:hAnsi="Times New Roman" w:cs="Times New Roman"/>
          <w:sz w:val="28"/>
          <w:szCs w:val="28"/>
        </w:rPr>
        <w:t>р</w:t>
      </w:r>
      <w:r w:rsidRPr="008704AC">
        <w:rPr>
          <w:rFonts w:ascii="Times New Roman" w:hAnsi="Times New Roman" w:cs="Times New Roman"/>
          <w:sz w:val="28"/>
          <w:szCs w:val="28"/>
        </w:rPr>
        <w:t xml:space="preserve">ис. 2с). Также необходимо учитывать температуры, достигаемые во время лазерного импульса, так как достижение температур близких к температурам кипения (испарения) железа нежелательно из-за ряда сопутствующих негативных эффектов. К негативным эффектам, в первую очередь, относятся потери металла за счет испарения, а также резкое увеличение конвективного массопереноса вещества, что в дальнейшем ухудшает характеристики спеченного слоя. Вследствие резкого увеличения конвективного воздействия при последующем быстром затвердевании образуются неровности, дефекты и неоднородности поверхности </w:t>
      </w:r>
      <w:r w:rsidRPr="008704AC">
        <w:rPr>
          <w:rFonts w:ascii="Times New Roman" w:hAnsi="Times New Roman" w:cs="Times New Roman"/>
          <w:sz w:val="28"/>
          <w:szCs w:val="28"/>
        </w:rPr>
        <w:lastRenderedPageBreak/>
        <w:t>спеченного слоя. Далее оценим влияние каждого параметра лазерной обработки по отдельности.</w:t>
      </w:r>
    </w:p>
    <w:p w:rsidR="00326C7B" w:rsidRPr="008704AC" w:rsidRDefault="00326C7B" w:rsidP="00646F09">
      <w:pPr>
        <w:spacing w:after="0" w:line="360" w:lineRule="auto"/>
        <w:jc w:val="both"/>
        <w:rPr>
          <w:rFonts w:ascii="Times New Roman" w:hAnsi="Times New Roman" w:cs="Times New Roman"/>
          <w:sz w:val="28"/>
          <w:szCs w:val="28"/>
        </w:rPr>
      </w:pPr>
    </w:p>
    <w:p w:rsidR="00326C7B" w:rsidRPr="008704AC" w:rsidRDefault="00B56D58" w:rsidP="000D2FAD">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743575" cy="1914525"/>
            <wp:effectExtent l="19050" t="0" r="9525" b="0"/>
            <wp:docPr id="10" name="Рисунок 4" descr="C:\Users\lcmp_2\Documents\По работе\2016.03 Конференция ВИАМ\рисунки\рис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cmp_2\Documents\По работе\2016.03 Конференция ВИАМ\рисунки\рис4.jpg"/>
                    <pic:cNvPicPr>
                      <a:picLocks noChangeAspect="1" noChangeArrowheads="1"/>
                    </pic:cNvPicPr>
                  </pic:nvPicPr>
                  <pic:blipFill>
                    <a:blip r:embed="rId29" cstate="print"/>
                    <a:srcRect/>
                    <a:stretch>
                      <a:fillRect/>
                    </a:stretch>
                  </pic:blipFill>
                  <pic:spPr bwMode="auto">
                    <a:xfrm>
                      <a:off x="0" y="0"/>
                      <a:ext cx="5743575" cy="1914525"/>
                    </a:xfrm>
                    <a:prstGeom prst="rect">
                      <a:avLst/>
                    </a:prstGeom>
                    <a:noFill/>
                    <a:ln w="9525">
                      <a:noFill/>
                      <a:miter lim="800000"/>
                      <a:headEnd/>
                      <a:tailEnd/>
                    </a:ln>
                  </pic:spPr>
                </pic:pic>
              </a:graphicData>
            </a:graphic>
          </wp:inline>
        </w:drawing>
      </w:r>
    </w:p>
    <w:p w:rsidR="00326C7B" w:rsidRPr="002E01EA" w:rsidRDefault="00326C7B" w:rsidP="00CD52FA">
      <w:pPr>
        <w:spacing w:after="0" w:line="360" w:lineRule="auto"/>
        <w:ind w:firstLine="426"/>
        <w:jc w:val="both"/>
        <w:rPr>
          <w:rFonts w:ascii="Times New Roman" w:hAnsi="Times New Roman" w:cs="Times New Roman"/>
          <w:spacing w:val="-4"/>
        </w:rPr>
      </w:pPr>
      <w:r w:rsidRPr="002E01EA">
        <w:rPr>
          <w:rFonts w:ascii="Times New Roman" w:hAnsi="Times New Roman" w:cs="Times New Roman"/>
          <w:spacing w:val="-4"/>
        </w:rPr>
        <w:t>Рис.</w:t>
      </w:r>
      <w:r w:rsidR="00E21CEA" w:rsidRPr="002E01EA">
        <w:rPr>
          <w:rFonts w:ascii="Times New Roman" w:hAnsi="Times New Roman" w:cs="Times New Roman"/>
          <w:spacing w:val="-4"/>
        </w:rPr>
        <w:t>4</w:t>
      </w:r>
      <w:r w:rsidR="002E01EA" w:rsidRPr="002E01EA">
        <w:rPr>
          <w:rFonts w:ascii="Times New Roman" w:hAnsi="Times New Roman" w:cs="Times New Roman"/>
          <w:spacing w:val="-4"/>
        </w:rPr>
        <w:t xml:space="preserve"> –</w:t>
      </w:r>
      <w:r w:rsidRPr="002E01EA">
        <w:rPr>
          <w:rFonts w:ascii="Times New Roman" w:hAnsi="Times New Roman" w:cs="Times New Roman"/>
          <w:spacing w:val="-4"/>
        </w:rPr>
        <w:t xml:space="preserve"> Расчетные зависимости толщины спеченного слоя </w:t>
      </w:r>
      <w:r w:rsidRPr="002E01EA">
        <w:rPr>
          <w:rFonts w:ascii="Times New Roman" w:hAnsi="Times New Roman" w:cs="Times New Roman"/>
          <w:i/>
          <w:spacing w:val="-4"/>
        </w:rPr>
        <w:t>h’=h</w:t>
      </w:r>
      <w:r w:rsidRPr="002E01EA">
        <w:rPr>
          <w:rFonts w:ascii="Times New Roman" w:hAnsi="Times New Roman" w:cs="Times New Roman"/>
          <w:i/>
          <w:spacing w:val="-4"/>
          <w:vertAlign w:val="subscript"/>
        </w:rPr>
        <w:t>0</w:t>
      </w:r>
      <w:r w:rsidRPr="002E01EA">
        <w:rPr>
          <w:rFonts w:ascii="Times New Roman" w:hAnsi="Times New Roman" w:cs="Times New Roman"/>
          <w:i/>
          <w:spacing w:val="-4"/>
        </w:rPr>
        <w:t>-h</w:t>
      </w:r>
      <w:r w:rsidR="00B37094" w:rsidRPr="002E01EA">
        <w:rPr>
          <w:rFonts w:ascii="Times New Roman" w:hAnsi="Times New Roman" w:cs="Times New Roman"/>
          <w:i/>
          <w:spacing w:val="-4"/>
        </w:rPr>
        <w:t xml:space="preserve"> </w:t>
      </w:r>
      <w:r w:rsidRPr="002E01EA">
        <w:rPr>
          <w:rFonts w:ascii="Times New Roman" w:hAnsi="Times New Roman" w:cs="Times New Roman"/>
          <w:spacing w:val="-4"/>
        </w:rPr>
        <w:t>(</w:t>
      </w:r>
      <w:r w:rsidR="00AB6B15" w:rsidRPr="002E01EA">
        <w:rPr>
          <w:rFonts w:ascii="Times New Roman" w:hAnsi="Times New Roman" w:cs="Times New Roman"/>
          <w:spacing w:val="-4"/>
        </w:rPr>
        <w:t>слева</w:t>
      </w:r>
      <w:r w:rsidRPr="002E01EA">
        <w:rPr>
          <w:rFonts w:ascii="Times New Roman" w:hAnsi="Times New Roman" w:cs="Times New Roman"/>
          <w:spacing w:val="-4"/>
        </w:rPr>
        <w:t xml:space="preserve">), ширины дорожки спеченного </w:t>
      </w:r>
      <w:r w:rsidRPr="002E01EA">
        <w:rPr>
          <w:rFonts w:ascii="Times New Roman" w:hAnsi="Times New Roman" w:cs="Times New Roman"/>
          <w:spacing w:val="-4"/>
          <w:lang w:val="en-US"/>
        </w:rPr>
        <w:t>c</w:t>
      </w:r>
      <w:r w:rsidRPr="002E01EA">
        <w:rPr>
          <w:rFonts w:ascii="Times New Roman" w:hAnsi="Times New Roman" w:cs="Times New Roman"/>
          <w:spacing w:val="-4"/>
        </w:rPr>
        <w:t xml:space="preserve"> подложкой порошка </w:t>
      </w:r>
      <w:proofErr w:type="spellStart"/>
      <w:r w:rsidR="00AB6B15" w:rsidRPr="002E01EA">
        <w:rPr>
          <w:rFonts w:ascii="Times New Roman" w:hAnsi="Times New Roman" w:cs="Times New Roman"/>
          <w:i/>
          <w:spacing w:val="-4"/>
          <w:lang w:val="en-US"/>
        </w:rPr>
        <w:t>b</w:t>
      </w:r>
      <w:r w:rsidR="00AB6B15" w:rsidRPr="002E01EA">
        <w:rPr>
          <w:rFonts w:ascii="Times New Roman" w:hAnsi="Times New Roman" w:cs="Times New Roman"/>
          <w:i/>
          <w:spacing w:val="-4"/>
          <w:vertAlign w:val="subscript"/>
          <w:lang w:val="en-US"/>
        </w:rPr>
        <w:t>Bot</w:t>
      </w:r>
      <w:proofErr w:type="spellEnd"/>
      <w:r w:rsidR="00B37094" w:rsidRPr="002E01EA">
        <w:rPr>
          <w:rFonts w:ascii="Times New Roman" w:hAnsi="Times New Roman" w:cs="Times New Roman"/>
          <w:spacing w:val="-4"/>
          <w:vertAlign w:val="subscript"/>
        </w:rPr>
        <w:t xml:space="preserve"> </w:t>
      </w:r>
      <w:r w:rsidRPr="002E01EA">
        <w:rPr>
          <w:rFonts w:ascii="Times New Roman" w:hAnsi="Times New Roman" w:cs="Times New Roman"/>
          <w:spacing w:val="-4"/>
        </w:rPr>
        <w:t xml:space="preserve">и ширины дорожки спеченного порошка на поверхности </w:t>
      </w:r>
      <w:proofErr w:type="spellStart"/>
      <w:r w:rsidR="00AB6B15" w:rsidRPr="002E01EA">
        <w:rPr>
          <w:rFonts w:ascii="Times New Roman" w:hAnsi="Times New Roman" w:cs="Times New Roman"/>
          <w:i/>
          <w:spacing w:val="-4"/>
          <w:lang w:val="en-US"/>
        </w:rPr>
        <w:t>b</w:t>
      </w:r>
      <w:r w:rsidR="00AB6B15" w:rsidRPr="002E01EA">
        <w:rPr>
          <w:rFonts w:ascii="Times New Roman" w:hAnsi="Times New Roman" w:cs="Times New Roman"/>
          <w:i/>
          <w:spacing w:val="-4"/>
          <w:vertAlign w:val="subscript"/>
          <w:lang w:val="en-US"/>
        </w:rPr>
        <w:t>Top</w:t>
      </w:r>
      <w:proofErr w:type="spellEnd"/>
      <w:r w:rsidRPr="002E01EA">
        <w:rPr>
          <w:rFonts w:ascii="Times New Roman" w:hAnsi="Times New Roman" w:cs="Times New Roman"/>
          <w:spacing w:val="-4"/>
        </w:rPr>
        <w:t xml:space="preserve"> (</w:t>
      </w:r>
      <w:r w:rsidR="00AB6B15" w:rsidRPr="002E01EA">
        <w:rPr>
          <w:rFonts w:ascii="Times New Roman" w:hAnsi="Times New Roman" w:cs="Times New Roman"/>
          <w:spacing w:val="-4"/>
        </w:rPr>
        <w:t>справа</w:t>
      </w:r>
      <w:r w:rsidRPr="002E01EA">
        <w:rPr>
          <w:rFonts w:ascii="Times New Roman" w:hAnsi="Times New Roman" w:cs="Times New Roman"/>
          <w:spacing w:val="-4"/>
        </w:rPr>
        <w:t>)</w:t>
      </w:r>
      <w:r w:rsidR="00B37094" w:rsidRPr="002E01EA">
        <w:rPr>
          <w:rFonts w:ascii="Times New Roman" w:hAnsi="Times New Roman" w:cs="Times New Roman"/>
          <w:spacing w:val="-4"/>
        </w:rPr>
        <w:t xml:space="preserve">, </w:t>
      </w:r>
      <w:r w:rsidRPr="002E01EA">
        <w:rPr>
          <w:rFonts w:ascii="Times New Roman" w:hAnsi="Times New Roman" w:cs="Times New Roman"/>
          <w:spacing w:val="-4"/>
        </w:rPr>
        <w:t>значение параметров объяснено на Рис.2</w:t>
      </w:r>
      <w:r w:rsidR="00B37094" w:rsidRPr="002E01EA">
        <w:rPr>
          <w:rFonts w:ascii="Times New Roman" w:hAnsi="Times New Roman" w:cs="Times New Roman"/>
          <w:spacing w:val="-4"/>
        </w:rPr>
        <w:t>,</w:t>
      </w:r>
      <w:r w:rsidRPr="002E01EA">
        <w:rPr>
          <w:rFonts w:ascii="Times New Roman" w:hAnsi="Times New Roman" w:cs="Times New Roman"/>
          <w:spacing w:val="-4"/>
        </w:rPr>
        <w:t xml:space="preserve">  от номинальной мощности лазера </w:t>
      </w:r>
      <w:r w:rsidRPr="002E01EA">
        <w:rPr>
          <w:rFonts w:ascii="Times New Roman" w:hAnsi="Times New Roman" w:cs="Times New Roman"/>
          <w:i/>
          <w:spacing w:val="-4"/>
        </w:rPr>
        <w:t>P</w:t>
      </w:r>
      <w:r w:rsidRPr="002E01EA">
        <w:rPr>
          <w:rFonts w:ascii="Times New Roman" w:hAnsi="Times New Roman" w:cs="Times New Roman"/>
          <w:spacing w:val="-4"/>
        </w:rPr>
        <w:t xml:space="preserve"> после лазерной обработки. Фиксированные  параметры лазерной обработки: </w:t>
      </w:r>
      <w:r w:rsidRPr="002E01EA">
        <w:rPr>
          <w:rFonts w:ascii="Times New Roman" w:hAnsi="Times New Roman" w:cs="Times New Roman"/>
          <w:spacing w:val="-4"/>
          <w:lang w:val="en-US"/>
        </w:rPr>
        <w:t>v</w:t>
      </w:r>
      <w:r w:rsidRPr="002E01EA">
        <w:rPr>
          <w:rFonts w:ascii="Times New Roman" w:hAnsi="Times New Roman" w:cs="Times New Roman"/>
          <w:spacing w:val="-4"/>
        </w:rPr>
        <w:t>=20</w:t>
      </w:r>
      <w:r w:rsidR="00E87312" w:rsidRPr="002E01EA">
        <w:rPr>
          <w:rFonts w:ascii="Times New Roman" w:hAnsi="Times New Roman" w:cs="Times New Roman"/>
          <w:spacing w:val="-4"/>
        </w:rPr>
        <w:t xml:space="preserve"> </w:t>
      </w:r>
      <w:r w:rsidRPr="002E01EA">
        <w:rPr>
          <w:rFonts w:ascii="Times New Roman" w:hAnsi="Times New Roman" w:cs="Times New Roman"/>
          <w:spacing w:val="-4"/>
        </w:rPr>
        <w:t xml:space="preserve">мм/с, </w:t>
      </w:r>
      <w:r w:rsidRPr="002E01EA">
        <w:rPr>
          <w:rFonts w:ascii="Times New Roman" w:hAnsi="Times New Roman" w:cs="Times New Roman"/>
          <w:i/>
          <w:spacing w:val="-4"/>
        </w:rPr>
        <w:t>υ</w:t>
      </w:r>
      <w:r w:rsidRPr="002E01EA">
        <w:rPr>
          <w:rFonts w:ascii="Times New Roman" w:hAnsi="Times New Roman" w:cs="Times New Roman"/>
          <w:spacing w:val="-4"/>
        </w:rPr>
        <w:t xml:space="preserve"> =100</w:t>
      </w:r>
      <w:r w:rsidR="00E87312" w:rsidRPr="002E01EA">
        <w:rPr>
          <w:rFonts w:ascii="Times New Roman" w:hAnsi="Times New Roman" w:cs="Times New Roman"/>
          <w:spacing w:val="-4"/>
        </w:rPr>
        <w:t> </w:t>
      </w:r>
      <w:r w:rsidRPr="002E01EA">
        <w:rPr>
          <w:rFonts w:ascii="Times New Roman" w:hAnsi="Times New Roman" w:cs="Times New Roman"/>
          <w:spacing w:val="-4"/>
        </w:rPr>
        <w:t xml:space="preserve">Гц, </w:t>
      </w:r>
      <w:r w:rsidR="002E01EA">
        <w:rPr>
          <w:rFonts w:ascii="Times New Roman" w:hAnsi="Times New Roman" w:cs="Times New Roman"/>
          <w:spacing w:val="-4"/>
        </w:rPr>
        <w:br/>
      </w:r>
      <w:proofErr w:type="spellStart"/>
      <w:r w:rsidRPr="002E01EA">
        <w:rPr>
          <w:rFonts w:ascii="Times New Roman" w:hAnsi="Times New Roman" w:cs="Times New Roman"/>
          <w:i/>
          <w:spacing w:val="-4"/>
        </w:rPr>
        <w:t>τ</w:t>
      </w:r>
      <w:r w:rsidRPr="002E01EA">
        <w:rPr>
          <w:rFonts w:ascii="Times New Roman" w:hAnsi="Times New Roman" w:cs="Times New Roman"/>
          <w:i/>
          <w:spacing w:val="-4"/>
          <w:vertAlign w:val="subscript"/>
        </w:rPr>
        <w:t>imp</w:t>
      </w:r>
      <w:proofErr w:type="spellEnd"/>
      <w:r w:rsidRPr="002E01EA">
        <w:rPr>
          <w:rFonts w:ascii="Times New Roman" w:hAnsi="Times New Roman" w:cs="Times New Roman"/>
          <w:spacing w:val="-4"/>
        </w:rPr>
        <w:t xml:space="preserve">=3 </w:t>
      </w:r>
      <w:proofErr w:type="spellStart"/>
      <w:r w:rsidRPr="002E01EA">
        <w:rPr>
          <w:rFonts w:ascii="Times New Roman" w:hAnsi="Times New Roman" w:cs="Times New Roman"/>
          <w:spacing w:val="-4"/>
        </w:rPr>
        <w:t>мс</w:t>
      </w:r>
      <w:proofErr w:type="spellEnd"/>
      <w:r w:rsidRPr="002E01EA">
        <w:rPr>
          <w:rFonts w:ascii="Times New Roman" w:hAnsi="Times New Roman" w:cs="Times New Roman"/>
          <w:spacing w:val="-4"/>
        </w:rPr>
        <w:t xml:space="preserve">, </w:t>
      </w:r>
      <w:proofErr w:type="spellStart"/>
      <w:r w:rsidRPr="002E01EA">
        <w:rPr>
          <w:rFonts w:ascii="Times New Roman" w:hAnsi="Times New Roman" w:cs="Times New Roman"/>
          <w:i/>
          <w:spacing w:val="-4"/>
        </w:rPr>
        <w:t>R</w:t>
      </w:r>
      <w:r w:rsidRPr="002E01EA">
        <w:rPr>
          <w:rFonts w:ascii="Times New Roman" w:hAnsi="Times New Roman" w:cs="Times New Roman"/>
          <w:i/>
          <w:spacing w:val="-4"/>
          <w:vertAlign w:val="subscript"/>
        </w:rPr>
        <w:t>b</w:t>
      </w:r>
      <w:proofErr w:type="spellEnd"/>
      <w:r w:rsidRPr="002E01EA">
        <w:rPr>
          <w:rFonts w:ascii="Times New Roman" w:hAnsi="Times New Roman" w:cs="Times New Roman"/>
          <w:spacing w:val="-4"/>
        </w:rPr>
        <w:t xml:space="preserve">=0,3 мм. Величины </w:t>
      </w:r>
      <w:r w:rsidRPr="002E01EA">
        <w:rPr>
          <w:rFonts w:ascii="Times New Roman" w:hAnsi="Times New Roman" w:cs="Times New Roman"/>
          <w:i/>
          <w:spacing w:val="-4"/>
        </w:rPr>
        <w:t xml:space="preserve">h’, </w:t>
      </w:r>
      <w:proofErr w:type="spellStart"/>
      <w:r w:rsidR="00AB6B15" w:rsidRPr="002E01EA">
        <w:rPr>
          <w:rFonts w:ascii="Times New Roman" w:hAnsi="Times New Roman" w:cs="Times New Roman"/>
          <w:i/>
          <w:spacing w:val="-4"/>
          <w:lang w:val="en-US"/>
        </w:rPr>
        <w:t>b</w:t>
      </w:r>
      <w:r w:rsidR="00AB6B15" w:rsidRPr="002E01EA">
        <w:rPr>
          <w:rFonts w:ascii="Times New Roman" w:hAnsi="Times New Roman" w:cs="Times New Roman"/>
          <w:i/>
          <w:spacing w:val="-4"/>
          <w:vertAlign w:val="subscript"/>
          <w:lang w:val="en-US"/>
        </w:rPr>
        <w:t>Top</w:t>
      </w:r>
      <w:proofErr w:type="spellEnd"/>
      <w:r w:rsidRPr="002E01EA">
        <w:rPr>
          <w:rFonts w:ascii="Times New Roman" w:hAnsi="Times New Roman" w:cs="Times New Roman"/>
          <w:spacing w:val="-4"/>
        </w:rPr>
        <w:t xml:space="preserve">, </w:t>
      </w:r>
      <w:proofErr w:type="spellStart"/>
      <w:r w:rsidR="00AB6B15" w:rsidRPr="002E01EA">
        <w:rPr>
          <w:rFonts w:ascii="Times New Roman" w:hAnsi="Times New Roman" w:cs="Times New Roman"/>
          <w:i/>
          <w:spacing w:val="-4"/>
          <w:lang w:val="en-US"/>
        </w:rPr>
        <w:t>b</w:t>
      </w:r>
      <w:r w:rsidR="00AB6B15" w:rsidRPr="002E01EA">
        <w:rPr>
          <w:rFonts w:ascii="Times New Roman" w:hAnsi="Times New Roman" w:cs="Times New Roman"/>
          <w:i/>
          <w:spacing w:val="-4"/>
          <w:vertAlign w:val="subscript"/>
          <w:lang w:val="en-US"/>
        </w:rPr>
        <w:t>Bot</w:t>
      </w:r>
      <w:proofErr w:type="spellEnd"/>
      <w:r w:rsidRPr="002E01EA">
        <w:rPr>
          <w:rFonts w:ascii="Times New Roman" w:hAnsi="Times New Roman" w:cs="Times New Roman"/>
          <w:spacing w:val="-4"/>
        </w:rPr>
        <w:t xml:space="preserve"> измерялись в наиболее нагретой части образца, находящейся в центре лазерного луча во</w:t>
      </w:r>
      <w:r w:rsidR="00B37094" w:rsidRPr="002E01EA">
        <w:rPr>
          <w:rFonts w:ascii="Times New Roman" w:hAnsi="Times New Roman" w:cs="Times New Roman"/>
          <w:spacing w:val="-4"/>
        </w:rPr>
        <w:t xml:space="preserve"> </w:t>
      </w:r>
      <w:r w:rsidRPr="002E01EA">
        <w:rPr>
          <w:rFonts w:ascii="Times New Roman" w:hAnsi="Times New Roman" w:cs="Times New Roman"/>
          <w:spacing w:val="-4"/>
        </w:rPr>
        <w:t>время посл</w:t>
      </w:r>
      <w:r w:rsidR="002E01EA">
        <w:rPr>
          <w:rFonts w:ascii="Times New Roman" w:hAnsi="Times New Roman" w:cs="Times New Roman"/>
          <w:spacing w:val="-4"/>
        </w:rPr>
        <w:t>еднего рассчитываемого импульса</w:t>
      </w:r>
    </w:p>
    <w:p w:rsidR="00326C7B" w:rsidRPr="008704AC" w:rsidRDefault="00326C7B" w:rsidP="00CD52FA">
      <w:pPr>
        <w:spacing w:after="0" w:line="360" w:lineRule="auto"/>
        <w:ind w:firstLine="426"/>
        <w:jc w:val="both"/>
        <w:rPr>
          <w:rFonts w:ascii="Times New Roman" w:hAnsi="Times New Roman" w:cs="Times New Roman"/>
          <w:b/>
          <w:sz w:val="28"/>
          <w:szCs w:val="28"/>
        </w:rPr>
      </w:pPr>
    </w:p>
    <w:p w:rsidR="00326C7B" w:rsidRPr="008704AC" w:rsidRDefault="00326C7B" w:rsidP="00CD52FA">
      <w:pPr>
        <w:spacing w:after="0" w:line="360" w:lineRule="auto"/>
        <w:ind w:firstLine="709"/>
        <w:jc w:val="both"/>
        <w:rPr>
          <w:rFonts w:ascii="Times New Roman" w:hAnsi="Times New Roman" w:cs="Times New Roman"/>
          <w:b/>
          <w:sz w:val="28"/>
          <w:szCs w:val="28"/>
        </w:rPr>
      </w:pPr>
      <w:r w:rsidRPr="008704AC">
        <w:rPr>
          <w:rFonts w:ascii="Times New Roman" w:hAnsi="Times New Roman" w:cs="Times New Roman"/>
          <w:b/>
          <w:sz w:val="28"/>
          <w:szCs w:val="28"/>
        </w:rPr>
        <w:t xml:space="preserve">Влияние номинальной мощности </w:t>
      </w:r>
      <w:r w:rsidRPr="008704AC">
        <w:rPr>
          <w:rFonts w:ascii="Times New Roman" w:hAnsi="Times New Roman" w:cs="Times New Roman"/>
          <w:b/>
          <w:i/>
          <w:sz w:val="28"/>
          <w:szCs w:val="28"/>
        </w:rPr>
        <w:t xml:space="preserve">P </w:t>
      </w:r>
      <w:r w:rsidRPr="008704AC">
        <w:rPr>
          <w:rFonts w:ascii="Times New Roman" w:hAnsi="Times New Roman" w:cs="Times New Roman"/>
          <w:b/>
          <w:sz w:val="28"/>
          <w:szCs w:val="28"/>
        </w:rPr>
        <w:t>лазерного излучения</w:t>
      </w:r>
    </w:p>
    <w:p w:rsidR="00326C7B" w:rsidRPr="008704AC" w:rsidRDefault="00326C7B" w:rsidP="00CD52FA">
      <w:pPr>
        <w:spacing w:after="0" w:line="360" w:lineRule="auto"/>
        <w:ind w:firstLine="709"/>
        <w:jc w:val="both"/>
        <w:rPr>
          <w:rFonts w:ascii="Times New Roman" w:hAnsi="Times New Roman" w:cs="Times New Roman"/>
          <w:sz w:val="28"/>
          <w:szCs w:val="28"/>
        </w:rPr>
      </w:pPr>
      <w:r w:rsidRPr="008704AC">
        <w:rPr>
          <w:rFonts w:ascii="Times New Roman" w:hAnsi="Times New Roman" w:cs="Times New Roman"/>
          <w:sz w:val="28"/>
          <w:szCs w:val="28"/>
        </w:rPr>
        <w:t>Для определения зависимости параметров спекаемого слоя от мощности была выбрана модель с остальными фиксированными управляющими параметрами (</w:t>
      </w:r>
      <w:r w:rsidRPr="008704AC">
        <w:rPr>
          <w:rFonts w:ascii="Times New Roman" w:hAnsi="Times New Roman" w:cs="Times New Roman"/>
          <w:sz w:val="28"/>
          <w:szCs w:val="28"/>
          <w:lang w:val="en-US"/>
        </w:rPr>
        <w:t>v</w:t>
      </w:r>
      <w:r w:rsidRPr="008704AC">
        <w:rPr>
          <w:rFonts w:ascii="Times New Roman" w:hAnsi="Times New Roman" w:cs="Times New Roman"/>
          <w:sz w:val="28"/>
          <w:szCs w:val="28"/>
        </w:rPr>
        <w:t xml:space="preserve">=20 мм/с, </w:t>
      </w:r>
      <w:r w:rsidRPr="008704AC">
        <w:rPr>
          <w:rFonts w:ascii="Times New Roman" w:hAnsi="Times New Roman" w:cs="Times New Roman"/>
          <w:i/>
          <w:sz w:val="28"/>
          <w:szCs w:val="28"/>
        </w:rPr>
        <w:t>υ</w:t>
      </w:r>
      <w:r w:rsidRPr="008704AC">
        <w:rPr>
          <w:rFonts w:ascii="Times New Roman" w:hAnsi="Times New Roman" w:cs="Times New Roman"/>
          <w:sz w:val="28"/>
          <w:szCs w:val="28"/>
        </w:rPr>
        <w:t xml:space="preserve"> =100 Гц, </w:t>
      </w:r>
      <w:proofErr w:type="spellStart"/>
      <w:r w:rsidRPr="008704AC">
        <w:rPr>
          <w:rFonts w:ascii="Times New Roman" w:hAnsi="Times New Roman" w:cs="Times New Roman"/>
          <w:i/>
          <w:sz w:val="28"/>
          <w:szCs w:val="28"/>
        </w:rPr>
        <w:t>τ</w:t>
      </w:r>
      <w:r w:rsidRPr="008704AC">
        <w:rPr>
          <w:rFonts w:ascii="Times New Roman" w:hAnsi="Times New Roman" w:cs="Times New Roman"/>
          <w:i/>
          <w:sz w:val="28"/>
          <w:szCs w:val="28"/>
          <w:vertAlign w:val="subscript"/>
        </w:rPr>
        <w:t>imp</w:t>
      </w:r>
      <w:proofErr w:type="spellEnd"/>
      <w:r w:rsidRPr="008704AC">
        <w:rPr>
          <w:rFonts w:ascii="Times New Roman" w:hAnsi="Times New Roman" w:cs="Times New Roman"/>
          <w:sz w:val="28"/>
          <w:szCs w:val="28"/>
        </w:rPr>
        <w:t xml:space="preserve">=3 </w:t>
      </w:r>
      <w:proofErr w:type="spellStart"/>
      <w:r w:rsidRPr="008704AC">
        <w:rPr>
          <w:rFonts w:ascii="Times New Roman" w:hAnsi="Times New Roman" w:cs="Times New Roman"/>
          <w:sz w:val="28"/>
          <w:szCs w:val="28"/>
        </w:rPr>
        <w:t>мс</w:t>
      </w:r>
      <w:proofErr w:type="spellEnd"/>
      <w:r w:rsidRPr="008704AC">
        <w:rPr>
          <w:rFonts w:ascii="Times New Roman" w:hAnsi="Times New Roman" w:cs="Times New Roman"/>
          <w:sz w:val="28"/>
          <w:szCs w:val="28"/>
        </w:rPr>
        <w:t xml:space="preserve">, </w:t>
      </w:r>
      <w:proofErr w:type="spellStart"/>
      <w:r w:rsidRPr="008704AC">
        <w:rPr>
          <w:rFonts w:ascii="Times New Roman" w:hAnsi="Times New Roman" w:cs="Times New Roman"/>
          <w:i/>
          <w:sz w:val="28"/>
          <w:szCs w:val="28"/>
        </w:rPr>
        <w:t>R</w:t>
      </w:r>
      <w:r w:rsidRPr="008704AC">
        <w:rPr>
          <w:rFonts w:ascii="Times New Roman" w:hAnsi="Times New Roman" w:cs="Times New Roman"/>
          <w:i/>
          <w:sz w:val="28"/>
          <w:szCs w:val="28"/>
          <w:vertAlign w:val="subscript"/>
        </w:rPr>
        <w:t>b</w:t>
      </w:r>
      <w:proofErr w:type="spellEnd"/>
      <w:r w:rsidRPr="008704AC">
        <w:rPr>
          <w:rFonts w:ascii="Times New Roman" w:hAnsi="Times New Roman" w:cs="Times New Roman"/>
          <w:sz w:val="28"/>
          <w:szCs w:val="28"/>
        </w:rPr>
        <w:t>=0,3 мм). Мощность варьировалась в диапазоне значений [10, 90] Вт. Мощность является наиболее очевидным параметром лазерной обработки и стабильно влияет на степень проплавления и размер сплавленного слоя (</w:t>
      </w:r>
      <w:r w:rsidR="00CD52FA">
        <w:rPr>
          <w:rFonts w:ascii="Times New Roman" w:hAnsi="Times New Roman" w:cs="Times New Roman"/>
          <w:sz w:val="28"/>
          <w:szCs w:val="28"/>
        </w:rPr>
        <w:t>р</w:t>
      </w:r>
      <w:r w:rsidRPr="008704AC">
        <w:rPr>
          <w:rFonts w:ascii="Times New Roman" w:hAnsi="Times New Roman" w:cs="Times New Roman"/>
          <w:sz w:val="28"/>
          <w:szCs w:val="28"/>
        </w:rPr>
        <w:t>ис.</w:t>
      </w:r>
      <w:r w:rsidR="00F17FE8">
        <w:rPr>
          <w:rFonts w:ascii="Times New Roman" w:hAnsi="Times New Roman" w:cs="Times New Roman"/>
          <w:sz w:val="28"/>
          <w:szCs w:val="28"/>
        </w:rPr>
        <w:t xml:space="preserve"> </w:t>
      </w:r>
      <w:r w:rsidR="00E21CEA" w:rsidRPr="00E21CEA">
        <w:rPr>
          <w:rFonts w:ascii="Times New Roman" w:hAnsi="Times New Roman" w:cs="Times New Roman"/>
          <w:sz w:val="28"/>
          <w:szCs w:val="28"/>
        </w:rPr>
        <w:t>4</w:t>
      </w:r>
      <w:r w:rsidRPr="008704AC">
        <w:rPr>
          <w:rFonts w:ascii="Times New Roman" w:hAnsi="Times New Roman" w:cs="Times New Roman"/>
          <w:sz w:val="28"/>
          <w:szCs w:val="28"/>
        </w:rPr>
        <w:t>), в то</w:t>
      </w:r>
      <w:r w:rsidR="00B37094" w:rsidRPr="004F2B1E">
        <w:rPr>
          <w:rFonts w:ascii="Times New Roman" w:hAnsi="Times New Roman" w:cs="Times New Roman"/>
          <w:sz w:val="28"/>
          <w:szCs w:val="28"/>
        </w:rPr>
        <w:t xml:space="preserve"> </w:t>
      </w:r>
      <w:r w:rsidRPr="008704AC">
        <w:rPr>
          <w:rFonts w:ascii="Times New Roman" w:hAnsi="Times New Roman" w:cs="Times New Roman"/>
          <w:sz w:val="28"/>
          <w:szCs w:val="28"/>
        </w:rPr>
        <w:t xml:space="preserve">же время, форма зоны оплавления в меньшей степени зависит от мощности, и в большей степени зависит от других параметров. Начиная с мощности 60 Вт и выше, наблюдалась адгезия спекаемого порошкового слоя с подложкой. Однако при мощности больше 90 Вт температура верхнего слоя порошка достигала температуры кипения (испарения) железа, что негативно влияет на качество спекаемого слоя. Как видно из </w:t>
      </w:r>
      <w:r w:rsidR="00CD52FA">
        <w:rPr>
          <w:rFonts w:ascii="Times New Roman" w:hAnsi="Times New Roman" w:cs="Times New Roman"/>
          <w:sz w:val="28"/>
          <w:szCs w:val="28"/>
        </w:rPr>
        <w:t>р</w:t>
      </w:r>
      <w:r w:rsidRPr="008704AC">
        <w:rPr>
          <w:rFonts w:ascii="Times New Roman" w:hAnsi="Times New Roman" w:cs="Times New Roman"/>
          <w:sz w:val="28"/>
          <w:szCs w:val="28"/>
        </w:rPr>
        <w:t>ис.</w:t>
      </w:r>
      <w:r w:rsidR="00E21CEA" w:rsidRPr="00E21CEA">
        <w:rPr>
          <w:rFonts w:ascii="Times New Roman" w:hAnsi="Times New Roman" w:cs="Times New Roman"/>
          <w:sz w:val="28"/>
          <w:szCs w:val="28"/>
        </w:rPr>
        <w:t>3</w:t>
      </w:r>
      <w:r w:rsidRPr="008704AC">
        <w:rPr>
          <w:rFonts w:ascii="Times New Roman" w:hAnsi="Times New Roman" w:cs="Times New Roman"/>
          <w:sz w:val="28"/>
          <w:szCs w:val="28"/>
        </w:rPr>
        <w:t xml:space="preserve">, при мощностях более 70 Вт полное </w:t>
      </w:r>
      <w:proofErr w:type="spellStart"/>
      <w:r w:rsidRPr="008704AC">
        <w:rPr>
          <w:rFonts w:ascii="Times New Roman" w:hAnsi="Times New Roman" w:cs="Times New Roman"/>
          <w:sz w:val="28"/>
          <w:szCs w:val="28"/>
        </w:rPr>
        <w:t>компактирование</w:t>
      </w:r>
      <w:proofErr w:type="spellEnd"/>
      <w:r w:rsidRPr="008704AC">
        <w:rPr>
          <w:rFonts w:ascii="Times New Roman" w:hAnsi="Times New Roman" w:cs="Times New Roman"/>
          <w:sz w:val="28"/>
          <w:szCs w:val="28"/>
        </w:rPr>
        <w:t xml:space="preserve"> порошка </w:t>
      </w:r>
      <w:r w:rsidRPr="008704AC">
        <w:rPr>
          <w:rFonts w:ascii="Times New Roman" w:hAnsi="Times New Roman" w:cs="Times New Roman"/>
          <w:sz w:val="28"/>
          <w:szCs w:val="28"/>
        </w:rPr>
        <w:lastRenderedPageBreak/>
        <w:t xml:space="preserve">происходит за время, меньшее времени лазерного импульса, и в дальнейшем во время импульса зона оплавления увеличивается в размерах, а фронт плавления проникает глубже в подложку. Таким образом, как и предполагалась, мощность лазерного излучения </w:t>
      </w:r>
      <w:r w:rsidRPr="008704AC">
        <w:rPr>
          <w:rFonts w:ascii="Times New Roman" w:hAnsi="Times New Roman" w:cs="Times New Roman"/>
          <w:i/>
          <w:sz w:val="28"/>
          <w:szCs w:val="28"/>
        </w:rPr>
        <w:t>P</w:t>
      </w:r>
      <w:r w:rsidRPr="008704AC">
        <w:rPr>
          <w:rFonts w:ascii="Times New Roman" w:hAnsi="Times New Roman" w:cs="Times New Roman"/>
          <w:sz w:val="28"/>
          <w:szCs w:val="28"/>
        </w:rPr>
        <w:t xml:space="preserve"> является эффективным параметром СЛП процессов.</w:t>
      </w:r>
    </w:p>
    <w:p w:rsidR="00326C7B" w:rsidRPr="008704AC" w:rsidRDefault="00F0651A" w:rsidP="000D2FAD">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762625" cy="4191000"/>
            <wp:effectExtent l="19050" t="0" r="9525" b="0"/>
            <wp:docPr id="11" name="Рисунок 5" descr="C:\Users\lcmp_2\Documents\По работе\2016.03 Конференция ВИАМ\рисунки\рис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cmp_2\Documents\По работе\2016.03 Конференция ВИАМ\рисунки\рис5.jpg"/>
                    <pic:cNvPicPr>
                      <a:picLocks noChangeAspect="1" noChangeArrowheads="1"/>
                    </pic:cNvPicPr>
                  </pic:nvPicPr>
                  <pic:blipFill>
                    <a:blip r:embed="rId30" cstate="print"/>
                    <a:srcRect/>
                    <a:stretch>
                      <a:fillRect/>
                    </a:stretch>
                  </pic:blipFill>
                  <pic:spPr bwMode="auto">
                    <a:xfrm>
                      <a:off x="0" y="0"/>
                      <a:ext cx="5762625" cy="4191000"/>
                    </a:xfrm>
                    <a:prstGeom prst="rect">
                      <a:avLst/>
                    </a:prstGeom>
                    <a:noFill/>
                    <a:ln w="9525">
                      <a:noFill/>
                      <a:miter lim="800000"/>
                      <a:headEnd/>
                      <a:tailEnd/>
                    </a:ln>
                  </pic:spPr>
                </pic:pic>
              </a:graphicData>
            </a:graphic>
          </wp:inline>
        </w:drawing>
      </w:r>
    </w:p>
    <w:p w:rsidR="00E21CEA" w:rsidRPr="00E82460" w:rsidRDefault="00326C7B" w:rsidP="00F17FE8">
      <w:pPr>
        <w:spacing w:after="0" w:line="360" w:lineRule="auto"/>
        <w:ind w:firstLine="284"/>
        <w:jc w:val="both"/>
        <w:rPr>
          <w:rFonts w:ascii="Times New Roman" w:hAnsi="Times New Roman" w:cs="Times New Roman"/>
        </w:rPr>
      </w:pPr>
      <w:r w:rsidRPr="00E82460">
        <w:rPr>
          <w:rFonts w:ascii="Times New Roman" w:hAnsi="Times New Roman"/>
        </w:rPr>
        <w:t>Рис.</w:t>
      </w:r>
      <w:r w:rsidR="00E21CEA" w:rsidRPr="00E21CEA">
        <w:rPr>
          <w:rFonts w:ascii="Times New Roman" w:hAnsi="Times New Roman"/>
        </w:rPr>
        <w:t>5</w:t>
      </w:r>
      <w:r w:rsidR="002447A5">
        <w:rPr>
          <w:rFonts w:ascii="Times New Roman" w:hAnsi="Times New Roman"/>
        </w:rPr>
        <w:t xml:space="preserve"> –</w:t>
      </w:r>
      <w:r w:rsidRPr="00E82460">
        <w:rPr>
          <w:rFonts w:ascii="Times New Roman" w:hAnsi="Times New Roman"/>
        </w:rPr>
        <w:t xml:space="preserve"> </w:t>
      </w:r>
      <w:r w:rsidR="0015092A" w:rsidRPr="0015092A">
        <w:rPr>
          <w:rFonts w:ascii="Times New Roman" w:hAnsi="Times New Roman"/>
          <w:b/>
        </w:rPr>
        <w:t>(</w:t>
      </w:r>
      <w:proofErr w:type="gramStart"/>
      <w:r w:rsidR="00E21CEA" w:rsidRPr="0015092A">
        <w:rPr>
          <w:rFonts w:ascii="Times New Roman" w:hAnsi="Times New Roman"/>
          <w:b/>
        </w:rPr>
        <w:t>а-г</w:t>
      </w:r>
      <w:proofErr w:type="gramEnd"/>
      <w:r w:rsidR="00E21CEA" w:rsidRPr="0015092A">
        <w:rPr>
          <w:rFonts w:ascii="Times New Roman" w:hAnsi="Times New Roman"/>
          <w:b/>
        </w:rPr>
        <w:t>)</w:t>
      </w:r>
      <w:r w:rsidR="00E21CEA">
        <w:rPr>
          <w:rFonts w:ascii="Times New Roman" w:hAnsi="Times New Roman"/>
        </w:rPr>
        <w:t xml:space="preserve"> р</w:t>
      </w:r>
      <w:r w:rsidRPr="00E82460">
        <w:rPr>
          <w:rFonts w:ascii="Times New Roman" w:hAnsi="Times New Roman"/>
        </w:rPr>
        <w:t xml:space="preserve">аспределение локальной пористости </w:t>
      </w:r>
      <w:proofErr w:type="spellStart"/>
      <w:r w:rsidRPr="00E82460">
        <w:rPr>
          <w:rFonts w:ascii="Times New Roman" w:hAnsi="Times New Roman"/>
          <w:i/>
        </w:rPr>
        <w:t>ε</w:t>
      </w:r>
      <w:r w:rsidRPr="00E82460">
        <w:rPr>
          <w:rFonts w:ascii="Times New Roman" w:hAnsi="Times New Roman"/>
          <w:i/>
          <w:vertAlign w:val="subscript"/>
        </w:rPr>
        <w:t>V</w:t>
      </w:r>
      <w:proofErr w:type="spellEnd"/>
      <w:r w:rsidRPr="00E82460">
        <w:rPr>
          <w:rFonts w:ascii="Times New Roman" w:hAnsi="Times New Roman"/>
        </w:rPr>
        <w:t xml:space="preserve"> в горизонтальном сечении вдоль верхней границы</w:t>
      </w:r>
      <w:r w:rsidR="00B37094" w:rsidRPr="00E82460">
        <w:rPr>
          <w:rFonts w:ascii="Times New Roman" w:hAnsi="Times New Roman"/>
        </w:rPr>
        <w:t xml:space="preserve"> </w:t>
      </w:r>
      <w:r w:rsidRPr="00E82460">
        <w:rPr>
          <w:rFonts w:ascii="Times New Roman" w:hAnsi="Times New Roman"/>
          <w:i/>
        </w:rPr>
        <w:t>∂</w:t>
      </w:r>
      <w:proofErr w:type="spellStart"/>
      <w:r w:rsidRPr="00E82460">
        <w:rPr>
          <w:rFonts w:ascii="Times New Roman" w:hAnsi="Times New Roman"/>
          <w:i/>
        </w:rPr>
        <w:t>Ω</w:t>
      </w:r>
      <w:r w:rsidRPr="00E82460">
        <w:rPr>
          <w:rFonts w:ascii="Times New Roman" w:hAnsi="Times New Roman"/>
          <w:i/>
          <w:vertAlign w:val="subscript"/>
        </w:rPr>
        <w:t>Top</w:t>
      </w:r>
      <w:proofErr w:type="spellEnd"/>
      <w:r w:rsidRPr="00E82460">
        <w:rPr>
          <w:rFonts w:ascii="Times New Roman" w:hAnsi="Times New Roman"/>
        </w:rPr>
        <w:t xml:space="preserve"> и границы между порошком и подложкой после лазерной обработки в зависимости от скорости лазерной обработки </w:t>
      </w:r>
      <w:r w:rsidR="00B37094" w:rsidRPr="00E82460">
        <w:rPr>
          <w:rFonts w:ascii="Times New Roman" w:hAnsi="Times New Roman"/>
        </w:rPr>
        <w:t>v</w:t>
      </w:r>
      <w:r w:rsidRPr="00E82460">
        <w:rPr>
          <w:rFonts w:ascii="Times New Roman" w:hAnsi="Times New Roman"/>
        </w:rPr>
        <w:t xml:space="preserve"> при фиксированных параметрах лазерной обработки: </w:t>
      </w:r>
      <w:r w:rsidRPr="00E82460">
        <w:rPr>
          <w:rFonts w:ascii="Times New Roman" w:hAnsi="Times New Roman"/>
          <w:i/>
        </w:rPr>
        <w:t>P</w:t>
      </w:r>
      <w:r w:rsidRPr="00E82460">
        <w:rPr>
          <w:rFonts w:ascii="Times New Roman" w:hAnsi="Times New Roman"/>
        </w:rPr>
        <w:t xml:space="preserve">=60 Вт, </w:t>
      </w:r>
      <w:r w:rsidRPr="00E82460">
        <w:rPr>
          <w:rFonts w:ascii="Times New Roman" w:hAnsi="Times New Roman"/>
          <w:i/>
        </w:rPr>
        <w:t>ν</w:t>
      </w:r>
      <w:r w:rsidRPr="00E82460">
        <w:rPr>
          <w:rFonts w:ascii="Times New Roman" w:hAnsi="Times New Roman"/>
        </w:rPr>
        <w:t xml:space="preserve">=100 Гц, </w:t>
      </w:r>
      <w:proofErr w:type="spellStart"/>
      <w:r w:rsidRPr="00E82460">
        <w:rPr>
          <w:rFonts w:ascii="Times New Roman" w:hAnsi="Times New Roman"/>
          <w:i/>
        </w:rPr>
        <w:t>τ</w:t>
      </w:r>
      <w:r w:rsidRPr="00E82460">
        <w:rPr>
          <w:rFonts w:ascii="Times New Roman" w:hAnsi="Times New Roman"/>
          <w:i/>
          <w:vertAlign w:val="subscript"/>
        </w:rPr>
        <w:t>imp</w:t>
      </w:r>
      <w:proofErr w:type="spellEnd"/>
      <w:r w:rsidRPr="00E82460">
        <w:rPr>
          <w:rFonts w:ascii="Times New Roman" w:hAnsi="Times New Roman"/>
        </w:rPr>
        <w:t xml:space="preserve">=3 </w:t>
      </w:r>
      <w:proofErr w:type="spellStart"/>
      <w:r w:rsidRPr="00E82460">
        <w:rPr>
          <w:rFonts w:ascii="Times New Roman" w:hAnsi="Times New Roman"/>
        </w:rPr>
        <w:t>мс</w:t>
      </w:r>
      <w:proofErr w:type="spellEnd"/>
      <w:r w:rsidRPr="00E82460">
        <w:rPr>
          <w:rFonts w:ascii="Times New Roman" w:hAnsi="Times New Roman"/>
        </w:rPr>
        <w:t xml:space="preserve">, </w:t>
      </w:r>
      <w:proofErr w:type="spellStart"/>
      <w:r w:rsidRPr="00E82460">
        <w:rPr>
          <w:rFonts w:ascii="Times New Roman" w:hAnsi="Times New Roman"/>
          <w:i/>
        </w:rPr>
        <w:t>R</w:t>
      </w:r>
      <w:r w:rsidRPr="00E82460">
        <w:rPr>
          <w:rFonts w:ascii="Times New Roman" w:hAnsi="Times New Roman"/>
          <w:i/>
          <w:vertAlign w:val="subscript"/>
        </w:rPr>
        <w:t>b</w:t>
      </w:r>
      <w:proofErr w:type="spellEnd"/>
      <w:r w:rsidRPr="00E82460">
        <w:rPr>
          <w:rFonts w:ascii="Times New Roman" w:hAnsi="Times New Roman"/>
        </w:rPr>
        <w:t>=0.3 мм. Размер сечения в проведенных численных экспериментах составил</w:t>
      </w:r>
      <w:r w:rsidR="00B37094" w:rsidRPr="00E82460">
        <w:rPr>
          <w:rFonts w:ascii="Times New Roman" w:hAnsi="Times New Roman"/>
        </w:rPr>
        <w:t xml:space="preserve"> </w:t>
      </w:r>
      <w:r w:rsidRPr="00E82460">
        <w:rPr>
          <w:rFonts w:ascii="Times New Roman" w:hAnsi="Times New Roman"/>
        </w:rPr>
        <w:t>2,5 x 1 мм</w:t>
      </w:r>
      <w:r w:rsidR="00E21CEA">
        <w:rPr>
          <w:rFonts w:ascii="Times New Roman" w:hAnsi="Times New Roman"/>
        </w:rPr>
        <w:t xml:space="preserve">. </w:t>
      </w:r>
      <w:r w:rsidR="0015092A" w:rsidRPr="0015092A">
        <w:rPr>
          <w:rFonts w:ascii="Times New Roman" w:hAnsi="Times New Roman"/>
          <w:b/>
        </w:rPr>
        <w:t>(</w:t>
      </w:r>
      <w:r w:rsidR="00E21CEA" w:rsidRPr="0015092A">
        <w:rPr>
          <w:rFonts w:ascii="Times New Roman" w:hAnsi="Times New Roman"/>
          <w:b/>
        </w:rPr>
        <w:t>д)</w:t>
      </w:r>
      <w:r w:rsidR="00E21CEA" w:rsidRPr="00E21CEA">
        <w:rPr>
          <w:rFonts w:ascii="Times New Roman" w:hAnsi="Times New Roman"/>
        </w:rPr>
        <w:t xml:space="preserve"> </w:t>
      </w:r>
      <w:r w:rsidR="00E21CEA" w:rsidRPr="00E82460">
        <w:rPr>
          <w:rFonts w:ascii="Times New Roman" w:hAnsi="Times New Roman" w:cs="Times New Roman"/>
        </w:rPr>
        <w:t xml:space="preserve">Расчетные зависимости толщины спеченного слоя </w:t>
      </w:r>
      <w:r w:rsidR="00E21CEA" w:rsidRPr="00E82460">
        <w:rPr>
          <w:rFonts w:ascii="Times New Roman" w:hAnsi="Times New Roman" w:cs="Times New Roman"/>
          <w:i/>
        </w:rPr>
        <w:t>h’=h</w:t>
      </w:r>
      <w:r w:rsidR="00E21CEA" w:rsidRPr="00E82460">
        <w:rPr>
          <w:rFonts w:ascii="Times New Roman" w:hAnsi="Times New Roman" w:cs="Times New Roman"/>
          <w:i/>
          <w:vertAlign w:val="subscript"/>
        </w:rPr>
        <w:t>0</w:t>
      </w:r>
      <w:r w:rsidR="00E21CEA" w:rsidRPr="00E82460">
        <w:rPr>
          <w:rFonts w:ascii="Times New Roman" w:hAnsi="Times New Roman" w:cs="Times New Roman"/>
          <w:i/>
        </w:rPr>
        <w:t>-h</w:t>
      </w:r>
      <w:r w:rsidR="00E21CEA" w:rsidRPr="00E82460">
        <w:rPr>
          <w:rFonts w:ascii="Times New Roman" w:hAnsi="Times New Roman" w:cs="Times New Roman"/>
        </w:rPr>
        <w:t xml:space="preserve"> (слева</w:t>
      </w:r>
      <w:r w:rsidR="00E21CEA">
        <w:rPr>
          <w:rFonts w:ascii="Times New Roman" w:hAnsi="Times New Roman" w:cs="Times New Roman"/>
        </w:rPr>
        <w:t>)</w:t>
      </w:r>
      <w:r w:rsidR="00E21CEA" w:rsidRPr="00E21CEA">
        <w:rPr>
          <w:rFonts w:ascii="Times New Roman" w:hAnsi="Times New Roman" w:cs="Times New Roman"/>
        </w:rPr>
        <w:t>;</w:t>
      </w:r>
      <w:r w:rsidR="00E21CEA" w:rsidRPr="00E82460">
        <w:rPr>
          <w:rFonts w:ascii="Times New Roman" w:hAnsi="Times New Roman" w:cs="Times New Roman"/>
        </w:rPr>
        <w:t xml:space="preserve"> </w:t>
      </w:r>
      <w:r w:rsidR="0015092A" w:rsidRPr="0015092A">
        <w:rPr>
          <w:rFonts w:ascii="Times New Roman" w:hAnsi="Times New Roman" w:cs="Times New Roman"/>
          <w:b/>
        </w:rPr>
        <w:t>(</w:t>
      </w:r>
      <w:r w:rsidR="00E21CEA" w:rsidRPr="0015092A">
        <w:rPr>
          <w:rFonts w:ascii="Times New Roman" w:hAnsi="Times New Roman" w:cs="Times New Roman"/>
          <w:b/>
        </w:rPr>
        <w:t>е)</w:t>
      </w:r>
      <w:r w:rsidR="00E21CEA">
        <w:rPr>
          <w:rFonts w:ascii="Times New Roman" w:hAnsi="Times New Roman" w:cs="Times New Roman"/>
        </w:rPr>
        <w:t xml:space="preserve"> </w:t>
      </w:r>
      <w:r w:rsidR="00E21CEA" w:rsidRPr="00E82460">
        <w:rPr>
          <w:rFonts w:ascii="Times New Roman" w:hAnsi="Times New Roman" w:cs="Times New Roman"/>
        </w:rPr>
        <w:t xml:space="preserve">ширины дорожки спеченного </w:t>
      </w:r>
      <w:r w:rsidR="00E21CEA" w:rsidRPr="00E82460">
        <w:rPr>
          <w:rFonts w:ascii="Times New Roman" w:hAnsi="Times New Roman" w:cs="Times New Roman"/>
          <w:lang w:val="en-US"/>
        </w:rPr>
        <w:t>c</w:t>
      </w:r>
      <w:r w:rsidR="00E21CEA" w:rsidRPr="00E82460">
        <w:rPr>
          <w:rFonts w:ascii="Times New Roman" w:hAnsi="Times New Roman" w:cs="Times New Roman"/>
        </w:rPr>
        <w:t xml:space="preserve"> подложкой порошка </w:t>
      </w:r>
      <w:proofErr w:type="spellStart"/>
      <w:r w:rsidR="00E21CEA" w:rsidRPr="00E82460">
        <w:rPr>
          <w:rFonts w:ascii="Times New Roman" w:hAnsi="Times New Roman" w:cs="Times New Roman"/>
          <w:i/>
          <w:lang w:val="en-US"/>
        </w:rPr>
        <w:t>b</w:t>
      </w:r>
      <w:r w:rsidR="00E21CEA" w:rsidRPr="00E82460">
        <w:rPr>
          <w:rFonts w:ascii="Times New Roman" w:hAnsi="Times New Roman" w:cs="Times New Roman"/>
          <w:i/>
          <w:vertAlign w:val="subscript"/>
          <w:lang w:val="en-US"/>
        </w:rPr>
        <w:t>Bot</w:t>
      </w:r>
      <w:proofErr w:type="spellEnd"/>
      <w:r w:rsidR="00E21CEA" w:rsidRPr="00E82460">
        <w:rPr>
          <w:rFonts w:ascii="Times New Roman" w:hAnsi="Times New Roman" w:cs="Times New Roman"/>
          <w:vertAlign w:val="subscript"/>
        </w:rPr>
        <w:t xml:space="preserve"> </w:t>
      </w:r>
      <w:r w:rsidR="00E21CEA" w:rsidRPr="00E82460">
        <w:rPr>
          <w:rFonts w:ascii="Times New Roman" w:hAnsi="Times New Roman" w:cs="Times New Roman"/>
        </w:rPr>
        <w:t xml:space="preserve">и ширины дорожки спеченного порошка на поверхности </w:t>
      </w:r>
      <w:proofErr w:type="spellStart"/>
      <w:r w:rsidR="00E21CEA" w:rsidRPr="00E82460">
        <w:rPr>
          <w:rFonts w:ascii="Times New Roman" w:hAnsi="Times New Roman" w:cs="Times New Roman"/>
          <w:i/>
          <w:lang w:val="en-US"/>
        </w:rPr>
        <w:t>b</w:t>
      </w:r>
      <w:r w:rsidR="00E21CEA" w:rsidRPr="00E82460">
        <w:rPr>
          <w:rFonts w:ascii="Times New Roman" w:hAnsi="Times New Roman" w:cs="Times New Roman"/>
          <w:i/>
          <w:vertAlign w:val="subscript"/>
          <w:lang w:val="en-US"/>
        </w:rPr>
        <w:t>Top</w:t>
      </w:r>
      <w:proofErr w:type="spellEnd"/>
      <w:r w:rsidR="00E21CEA" w:rsidRPr="00E82460">
        <w:rPr>
          <w:rFonts w:ascii="Times New Roman" w:hAnsi="Times New Roman" w:cs="Times New Roman"/>
        </w:rPr>
        <w:t xml:space="preserve"> (справа) (значение параметров объяснено на </w:t>
      </w:r>
      <w:r w:rsidR="00F17FE8">
        <w:rPr>
          <w:rFonts w:ascii="Times New Roman" w:hAnsi="Times New Roman" w:cs="Times New Roman"/>
        </w:rPr>
        <w:t>р</w:t>
      </w:r>
      <w:r w:rsidR="00E21CEA" w:rsidRPr="00E82460">
        <w:rPr>
          <w:rFonts w:ascii="Times New Roman" w:hAnsi="Times New Roman" w:cs="Times New Roman"/>
        </w:rPr>
        <w:t xml:space="preserve">ис.2) от скорости лазерного сканирования </w:t>
      </w:r>
      <w:r w:rsidR="00E21CEA" w:rsidRPr="00E82460">
        <w:rPr>
          <w:rFonts w:ascii="Times New Roman" w:hAnsi="Times New Roman" w:cs="Times New Roman"/>
          <w:lang w:val="en-US"/>
        </w:rPr>
        <w:t>v</w:t>
      </w:r>
      <w:r w:rsidR="00E21CEA" w:rsidRPr="00E82460">
        <w:rPr>
          <w:rFonts w:ascii="Times New Roman" w:hAnsi="Times New Roman" w:cs="Times New Roman"/>
        </w:rPr>
        <w:t xml:space="preserve"> после лазерной обработки. Величины </w:t>
      </w:r>
      <w:r w:rsidR="00E21CEA" w:rsidRPr="00E82460">
        <w:rPr>
          <w:rFonts w:ascii="Times New Roman" w:hAnsi="Times New Roman" w:cs="Times New Roman"/>
          <w:i/>
        </w:rPr>
        <w:t xml:space="preserve">h’, </w:t>
      </w:r>
      <w:proofErr w:type="spellStart"/>
      <w:r w:rsidR="00E21CEA" w:rsidRPr="00E82460">
        <w:rPr>
          <w:rFonts w:ascii="Times New Roman" w:hAnsi="Times New Roman" w:cs="Times New Roman"/>
          <w:i/>
          <w:lang w:val="en-US"/>
        </w:rPr>
        <w:t>b</w:t>
      </w:r>
      <w:r w:rsidR="00E21CEA" w:rsidRPr="00E82460">
        <w:rPr>
          <w:rFonts w:ascii="Times New Roman" w:hAnsi="Times New Roman" w:cs="Times New Roman"/>
          <w:i/>
          <w:vertAlign w:val="subscript"/>
          <w:lang w:val="en-US"/>
        </w:rPr>
        <w:t>Top</w:t>
      </w:r>
      <w:proofErr w:type="spellEnd"/>
      <w:r w:rsidR="00E21CEA" w:rsidRPr="00E82460">
        <w:rPr>
          <w:rFonts w:ascii="Times New Roman" w:hAnsi="Times New Roman" w:cs="Times New Roman"/>
        </w:rPr>
        <w:t xml:space="preserve">, </w:t>
      </w:r>
      <w:proofErr w:type="spellStart"/>
      <w:r w:rsidR="00E21CEA" w:rsidRPr="00E82460">
        <w:rPr>
          <w:rFonts w:ascii="Times New Roman" w:hAnsi="Times New Roman" w:cs="Times New Roman"/>
          <w:i/>
          <w:lang w:val="en-US"/>
        </w:rPr>
        <w:t>b</w:t>
      </w:r>
      <w:r w:rsidR="00E21CEA" w:rsidRPr="00E82460">
        <w:rPr>
          <w:rFonts w:ascii="Times New Roman" w:hAnsi="Times New Roman" w:cs="Times New Roman"/>
          <w:i/>
          <w:vertAlign w:val="subscript"/>
          <w:lang w:val="en-US"/>
        </w:rPr>
        <w:t>Bot</w:t>
      </w:r>
      <w:proofErr w:type="spellEnd"/>
      <w:r w:rsidR="00E21CEA" w:rsidRPr="00E82460">
        <w:rPr>
          <w:rFonts w:ascii="Times New Roman" w:hAnsi="Times New Roman" w:cs="Times New Roman"/>
        </w:rPr>
        <w:t xml:space="preserve"> измерялись в наиболее нагретой части образца, находящейся в центре лазерного луча во время посл</w:t>
      </w:r>
      <w:r w:rsidR="002447A5">
        <w:rPr>
          <w:rFonts w:ascii="Times New Roman" w:hAnsi="Times New Roman" w:cs="Times New Roman"/>
        </w:rPr>
        <w:t>еднего рассчитываемого импульса</w:t>
      </w:r>
    </w:p>
    <w:p w:rsidR="00326C7B" w:rsidRPr="00E21CEA" w:rsidRDefault="00326C7B" w:rsidP="00646F09">
      <w:pPr>
        <w:pStyle w:val="1"/>
        <w:spacing w:line="360" w:lineRule="auto"/>
        <w:rPr>
          <w:rFonts w:ascii="Times New Roman" w:hAnsi="Times New Roman"/>
          <w:sz w:val="22"/>
          <w:lang w:val="ru-RU"/>
        </w:rPr>
      </w:pPr>
    </w:p>
    <w:p w:rsidR="008E2EC1" w:rsidRDefault="008E2EC1" w:rsidP="00646F09">
      <w:pPr>
        <w:spacing w:after="0" w:line="360" w:lineRule="auto"/>
        <w:jc w:val="both"/>
        <w:rPr>
          <w:rFonts w:ascii="Times New Roman" w:hAnsi="Times New Roman" w:cs="Times New Roman"/>
          <w:b/>
          <w:sz w:val="28"/>
          <w:szCs w:val="28"/>
        </w:rPr>
      </w:pPr>
    </w:p>
    <w:p w:rsidR="000C155C" w:rsidRDefault="000C155C" w:rsidP="00CD52FA">
      <w:pPr>
        <w:spacing w:after="0" w:line="360" w:lineRule="auto"/>
        <w:ind w:firstLine="709"/>
        <w:jc w:val="both"/>
        <w:rPr>
          <w:rFonts w:ascii="Times New Roman" w:hAnsi="Times New Roman" w:cs="Times New Roman"/>
          <w:sz w:val="28"/>
          <w:szCs w:val="28"/>
        </w:rPr>
      </w:pPr>
      <w:r w:rsidRPr="000C155C">
        <w:rPr>
          <w:rFonts w:ascii="Times New Roman" w:hAnsi="Times New Roman" w:cs="Times New Roman"/>
          <w:b/>
          <w:sz w:val="28"/>
          <w:szCs w:val="28"/>
        </w:rPr>
        <w:lastRenderedPageBreak/>
        <w:t xml:space="preserve">Влияние скорости движения лазерного луча </w:t>
      </w:r>
      <w:r w:rsidRPr="000C155C">
        <w:rPr>
          <w:rFonts w:ascii="Times New Roman" w:hAnsi="Times New Roman" w:cs="Times New Roman"/>
          <w:b/>
          <w:sz w:val="28"/>
          <w:szCs w:val="28"/>
          <w:lang w:val="en-US"/>
        </w:rPr>
        <w:t>v</w:t>
      </w:r>
      <w:r w:rsidRPr="000C155C">
        <w:rPr>
          <w:rFonts w:ascii="Times New Roman" w:hAnsi="Times New Roman" w:cs="Times New Roman"/>
          <w:sz w:val="28"/>
          <w:szCs w:val="28"/>
        </w:rPr>
        <w:t xml:space="preserve"> </w:t>
      </w:r>
    </w:p>
    <w:p w:rsidR="000C155C" w:rsidRPr="000C155C" w:rsidRDefault="000C155C" w:rsidP="00CD52FA">
      <w:pPr>
        <w:spacing w:after="0" w:line="360" w:lineRule="auto"/>
        <w:ind w:firstLine="709"/>
        <w:jc w:val="both"/>
        <w:rPr>
          <w:rFonts w:ascii="Times New Roman" w:hAnsi="Times New Roman" w:cs="Times New Roman"/>
          <w:sz w:val="28"/>
          <w:szCs w:val="28"/>
        </w:rPr>
      </w:pPr>
      <w:r w:rsidRPr="000C155C">
        <w:rPr>
          <w:rFonts w:ascii="Times New Roman" w:hAnsi="Times New Roman" w:cs="Times New Roman"/>
          <w:sz w:val="28"/>
          <w:szCs w:val="28"/>
        </w:rPr>
        <w:t xml:space="preserve">Для определения зависимости параметров спекаемого слоя от скорости </w:t>
      </w:r>
      <w:r w:rsidRPr="000C155C">
        <w:rPr>
          <w:rFonts w:ascii="Times New Roman" w:hAnsi="Times New Roman" w:cs="Times New Roman"/>
          <w:sz w:val="28"/>
          <w:szCs w:val="28"/>
          <w:lang w:val="en-US"/>
        </w:rPr>
        <w:t>v</w:t>
      </w:r>
      <w:r w:rsidRPr="000C155C">
        <w:rPr>
          <w:rFonts w:ascii="Times New Roman" w:hAnsi="Times New Roman" w:cs="Times New Roman"/>
          <w:sz w:val="28"/>
          <w:szCs w:val="28"/>
        </w:rPr>
        <w:t xml:space="preserve"> была выбрана модель с фиксированными остальными управляющими параметрами (</w:t>
      </w:r>
      <w:r w:rsidR="00AB6B15" w:rsidRPr="00AB6B15">
        <w:rPr>
          <w:rFonts w:ascii="Times New Roman" w:hAnsi="Times New Roman" w:cs="Times New Roman"/>
          <w:i/>
          <w:sz w:val="28"/>
          <w:szCs w:val="28"/>
        </w:rPr>
        <w:t>P</w:t>
      </w:r>
      <w:r w:rsidRPr="000C155C">
        <w:rPr>
          <w:rFonts w:ascii="Times New Roman" w:hAnsi="Times New Roman" w:cs="Times New Roman"/>
          <w:sz w:val="28"/>
          <w:szCs w:val="28"/>
        </w:rPr>
        <w:t>=60</w:t>
      </w:r>
      <w:r w:rsidRPr="000C155C">
        <w:rPr>
          <w:rFonts w:ascii="Times New Roman" w:hAnsi="Times New Roman" w:cs="Times New Roman"/>
          <w:sz w:val="28"/>
          <w:szCs w:val="28"/>
          <w:lang w:val="en-US"/>
        </w:rPr>
        <w:t> </w:t>
      </w:r>
      <w:r w:rsidRPr="000C155C">
        <w:rPr>
          <w:rFonts w:ascii="Times New Roman" w:hAnsi="Times New Roman" w:cs="Times New Roman"/>
          <w:sz w:val="28"/>
          <w:szCs w:val="28"/>
        </w:rPr>
        <w:t>Вт,</w:t>
      </w:r>
      <w:r w:rsidRPr="000C155C">
        <w:rPr>
          <w:rFonts w:ascii="Times New Roman" w:hAnsi="Times New Roman"/>
          <w:sz w:val="28"/>
          <w:szCs w:val="28"/>
        </w:rPr>
        <w:t xml:space="preserve"> </w:t>
      </w:r>
      <w:r w:rsidR="00AB6B15" w:rsidRPr="00AB6B15">
        <w:rPr>
          <w:rFonts w:ascii="Times New Roman" w:hAnsi="Times New Roman" w:cs="Times New Roman"/>
          <w:i/>
          <w:sz w:val="28"/>
          <w:szCs w:val="28"/>
        </w:rPr>
        <w:t>υ</w:t>
      </w:r>
      <w:r w:rsidRPr="000C155C">
        <w:rPr>
          <w:rFonts w:ascii="Times New Roman" w:hAnsi="Times New Roman"/>
          <w:sz w:val="28"/>
          <w:szCs w:val="28"/>
        </w:rPr>
        <w:t xml:space="preserve"> =100 Гц, </w:t>
      </w:r>
      <w:proofErr w:type="spellStart"/>
      <w:r w:rsidR="00AB6B15" w:rsidRPr="00AB6B15">
        <w:rPr>
          <w:rFonts w:ascii="Times New Roman" w:hAnsi="Times New Roman"/>
          <w:i/>
          <w:sz w:val="28"/>
          <w:szCs w:val="28"/>
        </w:rPr>
        <w:t>τ</w:t>
      </w:r>
      <w:r w:rsidR="00AB6B15" w:rsidRPr="00AB6B15">
        <w:rPr>
          <w:rFonts w:ascii="Times New Roman" w:hAnsi="Times New Roman"/>
          <w:i/>
          <w:sz w:val="28"/>
          <w:szCs w:val="28"/>
          <w:vertAlign w:val="subscript"/>
        </w:rPr>
        <w:t>imp</w:t>
      </w:r>
      <w:proofErr w:type="spellEnd"/>
      <w:r w:rsidRPr="000C155C">
        <w:rPr>
          <w:rFonts w:ascii="Times New Roman" w:hAnsi="Times New Roman"/>
          <w:sz w:val="28"/>
          <w:szCs w:val="28"/>
        </w:rPr>
        <w:t xml:space="preserve">=3 </w:t>
      </w:r>
      <w:proofErr w:type="spellStart"/>
      <w:r w:rsidRPr="000C155C">
        <w:rPr>
          <w:rFonts w:ascii="Times New Roman" w:hAnsi="Times New Roman"/>
          <w:sz w:val="28"/>
          <w:szCs w:val="28"/>
        </w:rPr>
        <w:t>мс</w:t>
      </w:r>
      <w:proofErr w:type="spellEnd"/>
      <w:r w:rsidRPr="000C155C">
        <w:rPr>
          <w:rFonts w:ascii="Times New Roman" w:hAnsi="Times New Roman"/>
          <w:sz w:val="28"/>
          <w:szCs w:val="28"/>
        </w:rPr>
        <w:t xml:space="preserve">, </w:t>
      </w:r>
      <w:proofErr w:type="spellStart"/>
      <w:r w:rsidR="00AB6B15" w:rsidRPr="00AB6B15">
        <w:rPr>
          <w:rFonts w:ascii="Times New Roman" w:hAnsi="Times New Roman"/>
          <w:i/>
          <w:sz w:val="28"/>
          <w:szCs w:val="28"/>
        </w:rPr>
        <w:t>R</w:t>
      </w:r>
      <w:r w:rsidR="00AB6B15" w:rsidRPr="00AB6B15">
        <w:rPr>
          <w:rFonts w:ascii="Times New Roman" w:hAnsi="Times New Roman"/>
          <w:i/>
          <w:sz w:val="28"/>
          <w:szCs w:val="28"/>
          <w:vertAlign w:val="subscript"/>
        </w:rPr>
        <w:t>b</w:t>
      </w:r>
      <w:proofErr w:type="spellEnd"/>
      <w:r w:rsidRPr="000C155C">
        <w:rPr>
          <w:rFonts w:ascii="Times New Roman" w:hAnsi="Times New Roman"/>
          <w:sz w:val="28"/>
          <w:szCs w:val="28"/>
        </w:rPr>
        <w:t>=0,3 мм</w:t>
      </w:r>
      <w:r w:rsidRPr="000C155C">
        <w:rPr>
          <w:rFonts w:ascii="Times New Roman" w:hAnsi="Times New Roman" w:cs="Times New Roman"/>
          <w:sz w:val="28"/>
          <w:szCs w:val="28"/>
        </w:rPr>
        <w:t xml:space="preserve">) и скорость варьировалась в диапазоне </w:t>
      </w:r>
      <w:r w:rsidR="00CC0834">
        <w:rPr>
          <w:rFonts w:ascii="Times New Roman" w:hAnsi="Times New Roman" w:cs="Times New Roman"/>
          <w:sz w:val="28"/>
          <w:szCs w:val="28"/>
        </w:rPr>
        <w:t xml:space="preserve">от </w:t>
      </w:r>
      <w:r w:rsidRPr="000C155C">
        <w:rPr>
          <w:rFonts w:ascii="Times New Roman" w:hAnsi="Times New Roman" w:cs="Times New Roman"/>
          <w:sz w:val="28"/>
          <w:szCs w:val="28"/>
        </w:rPr>
        <w:t>5</w:t>
      </w:r>
      <w:r w:rsidR="00CC0834">
        <w:rPr>
          <w:rFonts w:ascii="Times New Roman" w:hAnsi="Times New Roman" w:cs="Times New Roman"/>
          <w:sz w:val="28"/>
          <w:szCs w:val="28"/>
        </w:rPr>
        <w:t xml:space="preserve"> до</w:t>
      </w:r>
      <w:r w:rsidRPr="000C155C">
        <w:rPr>
          <w:rFonts w:ascii="Times New Roman" w:hAnsi="Times New Roman" w:cs="Times New Roman"/>
          <w:sz w:val="28"/>
          <w:szCs w:val="28"/>
        </w:rPr>
        <w:t xml:space="preserve"> 20 мм/с. Управляющий параметр скорости, также как управляющий параметр частоты излучения </w:t>
      </w:r>
      <w:r w:rsidR="00AB6B15" w:rsidRPr="00AB6B15">
        <w:rPr>
          <w:rFonts w:ascii="Times New Roman" w:hAnsi="Times New Roman" w:cs="Times New Roman"/>
          <w:i/>
          <w:sz w:val="28"/>
          <w:szCs w:val="28"/>
          <w:lang w:val="en-US"/>
        </w:rPr>
        <w:t>υ</w:t>
      </w:r>
      <w:r w:rsidRPr="000C155C">
        <w:rPr>
          <w:rFonts w:ascii="Times New Roman" w:hAnsi="Times New Roman" w:cs="Times New Roman"/>
          <w:sz w:val="28"/>
          <w:szCs w:val="28"/>
        </w:rPr>
        <w:t>, влияет на форму проплавленной зоны.  При слишком высокой скорости прогнозируются волнистые края зоны оплавления или, более того, зона оплавления будет разрывной. Скорость лазерного сканирования также влияет на этап релаксации теплового поля после импульса, и при малых скоростях</w:t>
      </w:r>
      <w:r w:rsidR="00CC0834">
        <w:rPr>
          <w:rFonts w:ascii="Times New Roman" w:hAnsi="Times New Roman" w:cs="Times New Roman"/>
          <w:sz w:val="28"/>
          <w:szCs w:val="28"/>
        </w:rPr>
        <w:t xml:space="preserve"> </w:t>
      </w:r>
      <w:r w:rsidR="00CC0834">
        <w:rPr>
          <w:rFonts w:ascii="Times New Roman" w:hAnsi="Times New Roman" w:cs="Times New Roman"/>
          <w:sz w:val="28"/>
          <w:szCs w:val="28"/>
          <w:lang w:val="en-US"/>
        </w:rPr>
        <w:t>v</w:t>
      </w:r>
      <w:r w:rsidRPr="000C155C">
        <w:rPr>
          <w:rFonts w:ascii="Times New Roman" w:hAnsi="Times New Roman" w:cs="Times New Roman"/>
          <w:sz w:val="28"/>
          <w:szCs w:val="28"/>
        </w:rPr>
        <w:t xml:space="preserve"> тепловое поле не успевает </w:t>
      </w:r>
      <w:proofErr w:type="spellStart"/>
      <w:r w:rsidRPr="000C155C">
        <w:rPr>
          <w:rFonts w:ascii="Times New Roman" w:hAnsi="Times New Roman" w:cs="Times New Roman"/>
          <w:sz w:val="28"/>
          <w:szCs w:val="28"/>
        </w:rPr>
        <w:t>релаксировать</w:t>
      </w:r>
      <w:proofErr w:type="spellEnd"/>
      <w:r w:rsidRPr="000C155C">
        <w:rPr>
          <w:rFonts w:ascii="Times New Roman" w:hAnsi="Times New Roman" w:cs="Times New Roman"/>
          <w:sz w:val="28"/>
          <w:szCs w:val="28"/>
        </w:rPr>
        <w:t xml:space="preserve"> между имп</w:t>
      </w:r>
      <w:r w:rsidR="00176535">
        <w:rPr>
          <w:rFonts w:ascii="Times New Roman" w:hAnsi="Times New Roman" w:cs="Times New Roman"/>
          <w:sz w:val="28"/>
          <w:szCs w:val="28"/>
        </w:rPr>
        <w:t xml:space="preserve">ульсами, благодаря чему энергия следующего </w:t>
      </w:r>
      <w:r w:rsidRPr="000C155C">
        <w:rPr>
          <w:rFonts w:ascii="Times New Roman" w:hAnsi="Times New Roman" w:cs="Times New Roman"/>
          <w:sz w:val="28"/>
          <w:szCs w:val="28"/>
        </w:rPr>
        <w:t xml:space="preserve">лазерного </w:t>
      </w:r>
      <w:r w:rsidR="00176535">
        <w:rPr>
          <w:rFonts w:ascii="Times New Roman" w:hAnsi="Times New Roman" w:cs="Times New Roman"/>
          <w:sz w:val="28"/>
          <w:szCs w:val="28"/>
        </w:rPr>
        <w:t xml:space="preserve">импульса </w:t>
      </w:r>
      <w:r w:rsidRPr="000C155C">
        <w:rPr>
          <w:rFonts w:ascii="Times New Roman" w:hAnsi="Times New Roman" w:cs="Times New Roman"/>
          <w:sz w:val="28"/>
          <w:szCs w:val="28"/>
        </w:rPr>
        <w:t xml:space="preserve">не тратится на </w:t>
      </w:r>
      <w:r w:rsidR="00176535">
        <w:rPr>
          <w:rFonts w:ascii="Times New Roman" w:hAnsi="Times New Roman" w:cs="Times New Roman"/>
          <w:sz w:val="28"/>
          <w:szCs w:val="28"/>
        </w:rPr>
        <w:t xml:space="preserve">начальный </w:t>
      </w:r>
      <w:r w:rsidRPr="000C155C">
        <w:rPr>
          <w:rFonts w:ascii="Times New Roman" w:hAnsi="Times New Roman" w:cs="Times New Roman"/>
          <w:sz w:val="28"/>
          <w:szCs w:val="28"/>
        </w:rPr>
        <w:t xml:space="preserve">разогрев локального объема. Изотерма температуры плавления порошка достигает подложки и проникает глубже в подложку при уменьшении параметра скорости </w:t>
      </w:r>
      <w:r w:rsidR="00CC0834">
        <w:rPr>
          <w:rFonts w:ascii="Times New Roman" w:hAnsi="Times New Roman" w:cs="Times New Roman"/>
          <w:sz w:val="28"/>
          <w:szCs w:val="28"/>
          <w:lang w:val="en-US"/>
        </w:rPr>
        <w:t>v</w:t>
      </w:r>
      <w:r w:rsidRPr="000C155C">
        <w:rPr>
          <w:rFonts w:ascii="Times New Roman" w:hAnsi="Times New Roman" w:cs="Times New Roman"/>
          <w:sz w:val="28"/>
          <w:szCs w:val="28"/>
        </w:rPr>
        <w:t xml:space="preserve">. Описанные эффекты можно наблюдать на </w:t>
      </w:r>
      <w:r w:rsidR="00CD52FA">
        <w:rPr>
          <w:rFonts w:ascii="Times New Roman" w:hAnsi="Times New Roman" w:cs="Times New Roman"/>
          <w:sz w:val="28"/>
          <w:szCs w:val="28"/>
        </w:rPr>
        <w:t>р</w:t>
      </w:r>
      <w:r w:rsidRPr="000C155C">
        <w:rPr>
          <w:rFonts w:ascii="Times New Roman" w:hAnsi="Times New Roman" w:cs="Times New Roman"/>
          <w:sz w:val="28"/>
          <w:szCs w:val="28"/>
        </w:rPr>
        <w:t>ис</w:t>
      </w:r>
      <w:r w:rsidR="00CC0834">
        <w:rPr>
          <w:rFonts w:ascii="Times New Roman" w:hAnsi="Times New Roman" w:cs="Times New Roman"/>
          <w:sz w:val="28"/>
          <w:szCs w:val="28"/>
        </w:rPr>
        <w:t>.</w:t>
      </w:r>
      <w:r w:rsidRPr="000C155C">
        <w:rPr>
          <w:rFonts w:ascii="Times New Roman" w:hAnsi="Times New Roman" w:cs="Times New Roman"/>
          <w:sz w:val="28"/>
          <w:szCs w:val="28"/>
        </w:rPr>
        <w:t xml:space="preserve"> </w:t>
      </w:r>
      <w:r w:rsidR="00E21CEA" w:rsidRPr="00E21CEA">
        <w:rPr>
          <w:rFonts w:ascii="Times New Roman" w:hAnsi="Times New Roman" w:cs="Times New Roman"/>
          <w:sz w:val="28"/>
          <w:szCs w:val="28"/>
        </w:rPr>
        <w:t>5</w:t>
      </w:r>
      <w:r w:rsidRPr="000C155C">
        <w:rPr>
          <w:rFonts w:ascii="Times New Roman" w:hAnsi="Times New Roman" w:cs="Times New Roman"/>
          <w:sz w:val="28"/>
          <w:szCs w:val="28"/>
        </w:rPr>
        <w:t xml:space="preserve">. Если сравнивать форму и размер зоны оплавления сверху на </w:t>
      </w:r>
      <w:r w:rsidR="00CD52FA">
        <w:rPr>
          <w:rFonts w:ascii="Times New Roman" w:hAnsi="Times New Roman" w:cs="Times New Roman"/>
          <w:sz w:val="28"/>
          <w:szCs w:val="28"/>
        </w:rPr>
        <w:t>р</w:t>
      </w:r>
      <w:r w:rsidRPr="000C155C">
        <w:rPr>
          <w:rFonts w:ascii="Times New Roman" w:hAnsi="Times New Roman" w:cs="Times New Roman"/>
          <w:sz w:val="28"/>
          <w:szCs w:val="28"/>
        </w:rPr>
        <w:t>ис.</w:t>
      </w:r>
      <w:r w:rsidR="00604B95">
        <w:rPr>
          <w:rFonts w:ascii="Times New Roman" w:hAnsi="Times New Roman" w:cs="Times New Roman"/>
          <w:sz w:val="28"/>
          <w:szCs w:val="28"/>
        </w:rPr>
        <w:t> </w:t>
      </w:r>
      <w:r w:rsidR="00E21CEA" w:rsidRPr="00E21CEA">
        <w:rPr>
          <w:rFonts w:ascii="Times New Roman" w:hAnsi="Times New Roman" w:cs="Times New Roman"/>
          <w:sz w:val="28"/>
          <w:szCs w:val="28"/>
        </w:rPr>
        <w:t>5</w:t>
      </w:r>
      <w:r w:rsidRPr="000C155C">
        <w:rPr>
          <w:rFonts w:ascii="Times New Roman" w:hAnsi="Times New Roman" w:cs="Times New Roman"/>
          <w:sz w:val="28"/>
          <w:szCs w:val="28"/>
        </w:rPr>
        <w:t xml:space="preserve">, то видно что при уменьшении скорости </w:t>
      </w:r>
      <w:r w:rsidRPr="000C155C">
        <w:rPr>
          <w:rFonts w:ascii="Times New Roman" w:hAnsi="Times New Roman" w:cs="Times New Roman"/>
          <w:sz w:val="28"/>
          <w:szCs w:val="28"/>
          <w:lang w:val="en-US"/>
        </w:rPr>
        <w:t>v</w:t>
      </w:r>
      <w:r w:rsidRPr="000C155C">
        <w:rPr>
          <w:rFonts w:ascii="Times New Roman" w:hAnsi="Times New Roman" w:cs="Times New Roman"/>
          <w:sz w:val="28"/>
          <w:szCs w:val="28"/>
        </w:rPr>
        <w:t xml:space="preserve"> размер </w:t>
      </w:r>
      <w:proofErr w:type="spellStart"/>
      <w:r w:rsidRPr="000C155C">
        <w:rPr>
          <w:rFonts w:ascii="Times New Roman" w:hAnsi="Times New Roman"/>
          <w:i/>
          <w:sz w:val="28"/>
          <w:szCs w:val="28"/>
        </w:rPr>
        <w:t>b</w:t>
      </w:r>
      <w:r w:rsidRPr="000C155C">
        <w:rPr>
          <w:rFonts w:ascii="Times New Roman" w:hAnsi="Times New Roman"/>
          <w:i/>
          <w:sz w:val="28"/>
          <w:szCs w:val="28"/>
          <w:vertAlign w:val="subscript"/>
        </w:rPr>
        <w:t>Top</w:t>
      </w:r>
      <w:proofErr w:type="spellEnd"/>
      <w:r w:rsidRPr="000C155C">
        <w:rPr>
          <w:rFonts w:ascii="Times New Roman" w:hAnsi="Times New Roman"/>
          <w:sz w:val="28"/>
          <w:szCs w:val="28"/>
        </w:rPr>
        <w:t xml:space="preserve"> почти не увеличивается, а при уменьшении скорости </w:t>
      </w:r>
      <w:r w:rsidRPr="000C155C">
        <w:rPr>
          <w:rFonts w:ascii="Times New Roman" w:hAnsi="Times New Roman"/>
          <w:i/>
          <w:sz w:val="28"/>
          <w:szCs w:val="28"/>
          <w:lang w:val="en-US"/>
        </w:rPr>
        <w:t>v</w:t>
      </w:r>
      <w:r w:rsidRPr="000C155C">
        <w:rPr>
          <w:rFonts w:ascii="Times New Roman" w:hAnsi="Times New Roman"/>
          <w:sz w:val="28"/>
          <w:szCs w:val="28"/>
        </w:rPr>
        <w:t xml:space="preserve"> до 12,5 мм/с края зоны оплавления выравниваются и в дальнейшем не изменяются. Наиболее важным результатом является то, что при уменьшении скорости </w:t>
      </w:r>
      <w:r w:rsidRPr="000C155C">
        <w:rPr>
          <w:rFonts w:ascii="Times New Roman" w:hAnsi="Times New Roman"/>
          <w:i/>
          <w:sz w:val="28"/>
          <w:szCs w:val="28"/>
        </w:rPr>
        <w:t>v</w:t>
      </w:r>
      <w:r w:rsidRPr="000C155C">
        <w:rPr>
          <w:rFonts w:ascii="Times New Roman" w:hAnsi="Times New Roman"/>
          <w:sz w:val="28"/>
          <w:szCs w:val="28"/>
        </w:rPr>
        <w:t xml:space="preserve"> до </w:t>
      </w:r>
      <w:r w:rsidR="00CD52FA">
        <w:rPr>
          <w:rFonts w:ascii="Times New Roman" w:hAnsi="Times New Roman"/>
          <w:sz w:val="28"/>
          <w:szCs w:val="28"/>
        </w:rPr>
        <w:br/>
      </w:r>
      <w:r w:rsidRPr="000C155C">
        <w:rPr>
          <w:rFonts w:ascii="Times New Roman" w:hAnsi="Times New Roman"/>
          <w:sz w:val="28"/>
          <w:szCs w:val="28"/>
        </w:rPr>
        <w:t>7,5 мм/с</w:t>
      </w:r>
      <w:r w:rsidR="00CC0834">
        <w:rPr>
          <w:rFonts w:ascii="Times New Roman" w:hAnsi="Times New Roman"/>
          <w:sz w:val="28"/>
          <w:szCs w:val="28"/>
        </w:rPr>
        <w:t xml:space="preserve"> </w:t>
      </w:r>
      <w:r w:rsidRPr="000C155C">
        <w:rPr>
          <w:rFonts w:ascii="Times New Roman" w:hAnsi="Times New Roman"/>
          <w:sz w:val="28"/>
          <w:szCs w:val="28"/>
        </w:rPr>
        <w:t>начинает наблюдаться спекание порошка с подложкой (</w:t>
      </w:r>
      <w:r w:rsidR="00CD52FA">
        <w:rPr>
          <w:rFonts w:ascii="Times New Roman" w:hAnsi="Times New Roman"/>
          <w:sz w:val="28"/>
          <w:szCs w:val="28"/>
        </w:rPr>
        <w:t>р</w:t>
      </w:r>
      <w:r w:rsidRPr="000C155C">
        <w:rPr>
          <w:rFonts w:ascii="Times New Roman" w:hAnsi="Times New Roman"/>
          <w:sz w:val="28"/>
          <w:szCs w:val="28"/>
        </w:rPr>
        <w:t>ис</w:t>
      </w:r>
      <w:r w:rsidR="00F17FE8">
        <w:rPr>
          <w:rFonts w:ascii="Times New Roman" w:hAnsi="Times New Roman"/>
          <w:sz w:val="28"/>
          <w:szCs w:val="28"/>
        </w:rPr>
        <w:t>.</w:t>
      </w:r>
      <w:r w:rsidRPr="000C155C">
        <w:rPr>
          <w:rFonts w:ascii="Times New Roman" w:hAnsi="Times New Roman"/>
          <w:sz w:val="28"/>
          <w:szCs w:val="28"/>
        </w:rPr>
        <w:t xml:space="preserve"> </w:t>
      </w:r>
      <w:r w:rsidR="00E21CEA" w:rsidRPr="00E21CEA">
        <w:rPr>
          <w:rFonts w:ascii="Times New Roman" w:hAnsi="Times New Roman"/>
          <w:sz w:val="28"/>
          <w:szCs w:val="28"/>
        </w:rPr>
        <w:t>5</w:t>
      </w:r>
      <w:r w:rsidR="009E3707">
        <w:rPr>
          <w:rFonts w:ascii="Times New Roman" w:hAnsi="Times New Roman"/>
          <w:sz w:val="28"/>
          <w:szCs w:val="28"/>
        </w:rPr>
        <w:t>е</w:t>
      </w:r>
      <w:r w:rsidRPr="000C155C">
        <w:rPr>
          <w:rFonts w:ascii="Times New Roman" w:hAnsi="Times New Roman"/>
          <w:sz w:val="28"/>
          <w:szCs w:val="28"/>
        </w:rPr>
        <w:t xml:space="preserve">). Однако толщина спеченного слоя с подложкой </w:t>
      </w:r>
      <w:r w:rsidRPr="000C155C">
        <w:rPr>
          <w:rFonts w:ascii="Times New Roman" w:hAnsi="Times New Roman"/>
          <w:i/>
          <w:sz w:val="28"/>
          <w:szCs w:val="28"/>
        </w:rPr>
        <w:t>b</w:t>
      </w:r>
      <w:r w:rsidRPr="000C155C">
        <w:rPr>
          <w:rFonts w:ascii="Times New Roman" w:hAnsi="Times New Roman"/>
          <w:i/>
          <w:sz w:val="28"/>
          <w:szCs w:val="28"/>
          <w:vertAlign w:val="subscript"/>
          <w:lang w:val="en-US"/>
        </w:rPr>
        <w:t>Bot</w:t>
      </w:r>
      <w:r w:rsidRPr="000C155C">
        <w:rPr>
          <w:rFonts w:ascii="Times New Roman" w:hAnsi="Times New Roman"/>
          <w:sz w:val="28"/>
          <w:szCs w:val="28"/>
        </w:rPr>
        <w:t xml:space="preserve"> выходит на стационарный режим только после 2</w:t>
      </w:r>
      <w:r w:rsidR="00CD52FA">
        <w:rPr>
          <w:rFonts w:ascii="Times New Roman" w:hAnsi="Times New Roman"/>
          <w:sz w:val="28"/>
          <w:szCs w:val="28"/>
        </w:rPr>
        <w:t>–</w:t>
      </w:r>
      <w:r w:rsidRPr="000C155C">
        <w:rPr>
          <w:rFonts w:ascii="Times New Roman" w:hAnsi="Times New Roman"/>
          <w:sz w:val="28"/>
          <w:szCs w:val="28"/>
        </w:rPr>
        <w:t xml:space="preserve">4 мм обработки, что видно из </w:t>
      </w:r>
      <w:r w:rsidR="00CD52FA">
        <w:rPr>
          <w:rFonts w:ascii="Times New Roman" w:hAnsi="Times New Roman"/>
          <w:sz w:val="28"/>
          <w:szCs w:val="28"/>
        </w:rPr>
        <w:t>формы спеченного слоя на рис.</w:t>
      </w:r>
      <w:r w:rsidRPr="000C155C">
        <w:rPr>
          <w:rFonts w:ascii="Times New Roman" w:hAnsi="Times New Roman"/>
          <w:sz w:val="28"/>
          <w:szCs w:val="28"/>
        </w:rPr>
        <w:t xml:space="preserve"> </w:t>
      </w:r>
      <w:r w:rsidR="00CC0834">
        <w:rPr>
          <w:rFonts w:ascii="Times New Roman" w:hAnsi="Times New Roman"/>
          <w:sz w:val="28"/>
          <w:szCs w:val="28"/>
        </w:rPr>
        <w:t>(</w:t>
      </w:r>
      <w:r w:rsidR="00E21CEA" w:rsidRPr="00176535">
        <w:rPr>
          <w:rFonts w:ascii="Times New Roman" w:hAnsi="Times New Roman"/>
          <w:sz w:val="28"/>
          <w:szCs w:val="28"/>
        </w:rPr>
        <w:t>5</w:t>
      </w:r>
      <w:r w:rsidRPr="000C155C">
        <w:rPr>
          <w:rFonts w:ascii="Times New Roman" w:hAnsi="Times New Roman"/>
          <w:sz w:val="28"/>
          <w:szCs w:val="28"/>
        </w:rPr>
        <w:t>г</w:t>
      </w:r>
      <w:r w:rsidR="00CC0834">
        <w:rPr>
          <w:rFonts w:ascii="Times New Roman" w:hAnsi="Times New Roman"/>
          <w:sz w:val="28"/>
          <w:szCs w:val="28"/>
        </w:rPr>
        <w:t>)</w:t>
      </w:r>
      <w:r w:rsidRPr="000C155C">
        <w:rPr>
          <w:rFonts w:ascii="Times New Roman" w:hAnsi="Times New Roman"/>
          <w:sz w:val="28"/>
          <w:szCs w:val="28"/>
        </w:rPr>
        <w:t>. Итого, в</w:t>
      </w:r>
      <w:r w:rsidRPr="000C155C">
        <w:rPr>
          <w:rFonts w:ascii="Times New Roman" w:hAnsi="Times New Roman" w:cs="Times New Roman"/>
          <w:sz w:val="28"/>
          <w:szCs w:val="28"/>
        </w:rPr>
        <w:t xml:space="preserve">лияние скорости лазерного сканирования на проплавление значительное, но из-за ряда причин скорость не является наиболее эффективным параметром обработки для процессов СЛП на практике. К негативным причинам относятся следующие факторы: (1) при уменьшении скорости устойчивая форма и размеры зоны оплавления выходят на стационарный режим только после </w:t>
      </w:r>
      <w:r w:rsidRPr="000C155C">
        <w:rPr>
          <w:rFonts w:ascii="Times New Roman" w:hAnsi="Times New Roman" w:cs="Times New Roman"/>
          <w:sz w:val="28"/>
          <w:szCs w:val="28"/>
        </w:rPr>
        <w:lastRenderedPageBreak/>
        <w:t xml:space="preserve">определенного времени, </w:t>
      </w:r>
      <w:r w:rsidR="00CC0834">
        <w:rPr>
          <w:rFonts w:ascii="Times New Roman" w:hAnsi="Times New Roman" w:cs="Times New Roman"/>
          <w:sz w:val="28"/>
          <w:szCs w:val="28"/>
        </w:rPr>
        <w:t xml:space="preserve">что </w:t>
      </w:r>
      <w:r w:rsidRPr="000C155C">
        <w:rPr>
          <w:rFonts w:ascii="Times New Roman" w:hAnsi="Times New Roman" w:cs="Times New Roman"/>
          <w:sz w:val="28"/>
          <w:szCs w:val="28"/>
        </w:rPr>
        <w:t xml:space="preserve">приводит к менее качественному спеканию порошка; (2) из-за высоких значений тепловых градиентов вблизи зоны лазерной обработки и малого времени остывания </w:t>
      </w:r>
      <w:r w:rsidR="00CC0834">
        <w:rPr>
          <w:rFonts w:ascii="Times New Roman" w:hAnsi="Times New Roman" w:cs="Times New Roman"/>
          <w:sz w:val="28"/>
          <w:szCs w:val="28"/>
        </w:rPr>
        <w:t xml:space="preserve">зоны термического воздействия  </w:t>
      </w:r>
      <w:r w:rsidRPr="000C155C">
        <w:rPr>
          <w:rFonts w:ascii="Times New Roman" w:hAnsi="Times New Roman" w:cs="Times New Roman"/>
          <w:sz w:val="28"/>
          <w:szCs w:val="28"/>
        </w:rPr>
        <w:t>происходит коробление уже спеченных слоев, что негативно влияет на качество спекаемого изделия; (3) уменьшение скорости обработки увеличивае</w:t>
      </w:r>
      <w:r w:rsidR="002447A5">
        <w:rPr>
          <w:rFonts w:ascii="Times New Roman" w:hAnsi="Times New Roman" w:cs="Times New Roman"/>
          <w:sz w:val="28"/>
          <w:szCs w:val="28"/>
        </w:rPr>
        <w:t>т время изготовления изделия.</w:t>
      </w:r>
    </w:p>
    <w:p w:rsidR="00326C7B" w:rsidRPr="00745070" w:rsidRDefault="00326C7B" w:rsidP="00CD52FA">
      <w:pPr>
        <w:spacing w:after="0" w:line="360" w:lineRule="auto"/>
        <w:ind w:firstLine="709"/>
        <w:jc w:val="both"/>
        <w:rPr>
          <w:rFonts w:ascii="Times New Roman" w:hAnsi="Times New Roman" w:cs="Times New Roman"/>
          <w:b/>
          <w:sz w:val="28"/>
          <w:szCs w:val="28"/>
        </w:rPr>
      </w:pPr>
    </w:p>
    <w:p w:rsidR="006D0B11" w:rsidRPr="00745070" w:rsidRDefault="006D0B11" w:rsidP="00CD52FA">
      <w:pPr>
        <w:spacing w:after="0" w:line="360" w:lineRule="auto"/>
        <w:ind w:firstLine="709"/>
        <w:jc w:val="both"/>
        <w:rPr>
          <w:rFonts w:ascii="Times New Roman" w:hAnsi="Times New Roman" w:cs="Times New Roman"/>
          <w:b/>
          <w:sz w:val="28"/>
          <w:szCs w:val="28"/>
        </w:rPr>
      </w:pPr>
      <w:r w:rsidRPr="008704AC">
        <w:rPr>
          <w:rFonts w:ascii="Times New Roman" w:hAnsi="Times New Roman" w:cs="Times New Roman"/>
          <w:b/>
          <w:sz w:val="28"/>
          <w:szCs w:val="28"/>
        </w:rPr>
        <w:t>Вывод</w:t>
      </w:r>
      <w:r w:rsidR="00CC0834">
        <w:rPr>
          <w:rFonts w:ascii="Times New Roman" w:hAnsi="Times New Roman" w:cs="Times New Roman"/>
          <w:b/>
          <w:sz w:val="28"/>
          <w:szCs w:val="28"/>
        </w:rPr>
        <w:t>ы</w:t>
      </w:r>
    </w:p>
    <w:p w:rsidR="00365EB9" w:rsidRDefault="00CC0834" w:rsidP="00CD52FA">
      <w:pPr>
        <w:spacing w:after="0" w:line="36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В работе </w:t>
      </w:r>
      <w:r w:rsidR="003845A4" w:rsidRPr="003845A4">
        <w:rPr>
          <w:rFonts w:ascii="Times New Roman" w:hAnsi="Times New Roman" w:cs="Times New Roman"/>
          <w:sz w:val="28"/>
          <w:szCs w:val="28"/>
        </w:rPr>
        <w:t>разработана компьютерная модель</w:t>
      </w:r>
      <w:r w:rsidR="003845A4">
        <w:rPr>
          <w:rFonts w:ascii="Times New Roman" w:hAnsi="Times New Roman" w:cs="Times New Roman"/>
          <w:sz w:val="28"/>
          <w:szCs w:val="28"/>
        </w:rPr>
        <w:t xml:space="preserve"> селективного лазерного спекания </w:t>
      </w:r>
      <w:r>
        <w:rPr>
          <w:rFonts w:ascii="Times New Roman" w:hAnsi="Times New Roman" w:cs="Times New Roman"/>
          <w:sz w:val="28"/>
          <w:szCs w:val="28"/>
        </w:rPr>
        <w:t xml:space="preserve">(СЛП) </w:t>
      </w:r>
      <w:r w:rsidR="003845A4">
        <w:rPr>
          <w:rFonts w:ascii="Times New Roman" w:hAnsi="Times New Roman" w:cs="Times New Roman"/>
          <w:sz w:val="28"/>
          <w:szCs w:val="28"/>
        </w:rPr>
        <w:t xml:space="preserve">металлических порошков на подложке. </w:t>
      </w:r>
      <w:r w:rsidR="003845A4" w:rsidRPr="003845A4">
        <w:rPr>
          <w:rFonts w:ascii="Times New Roman" w:hAnsi="Times New Roman" w:cs="Times New Roman"/>
          <w:sz w:val="28"/>
          <w:szCs w:val="28"/>
        </w:rPr>
        <w:t xml:space="preserve"> </w:t>
      </w:r>
      <w:r>
        <w:rPr>
          <w:rFonts w:ascii="Times New Roman" w:hAnsi="Times New Roman" w:cs="Times New Roman"/>
          <w:sz w:val="28"/>
          <w:szCs w:val="28"/>
        </w:rPr>
        <w:t>П</w:t>
      </w:r>
      <w:r w:rsidR="003845A4">
        <w:rPr>
          <w:rFonts w:ascii="Times New Roman" w:hAnsi="Times New Roman" w:cs="Times New Roman"/>
          <w:sz w:val="28"/>
          <w:szCs w:val="28"/>
        </w:rPr>
        <w:t xml:space="preserve">оказано </w:t>
      </w:r>
      <w:r w:rsidR="003845A4" w:rsidRPr="008704AC">
        <w:rPr>
          <w:rFonts w:ascii="Times New Roman" w:hAnsi="Times New Roman" w:cs="Times New Roman"/>
          <w:sz w:val="28"/>
          <w:szCs w:val="28"/>
        </w:rPr>
        <w:t>хорошее соответствие натурного и численного эксперимента</w:t>
      </w:r>
      <w:r w:rsidR="003845A4">
        <w:rPr>
          <w:rFonts w:ascii="Times New Roman" w:hAnsi="Times New Roman" w:cs="Times New Roman"/>
          <w:sz w:val="28"/>
          <w:szCs w:val="28"/>
        </w:rPr>
        <w:t xml:space="preserve"> по СЛП металлического порошка карбонильного железа, что  подтвердило</w:t>
      </w:r>
      <w:r w:rsidR="003845A4" w:rsidRPr="008704AC">
        <w:rPr>
          <w:rFonts w:ascii="Times New Roman" w:hAnsi="Times New Roman" w:cs="Times New Roman"/>
          <w:sz w:val="28"/>
          <w:szCs w:val="28"/>
        </w:rPr>
        <w:t xml:space="preserve"> адекватность разработанно</w:t>
      </w:r>
      <w:r w:rsidR="003845A4">
        <w:rPr>
          <w:rFonts w:ascii="Times New Roman" w:hAnsi="Times New Roman" w:cs="Times New Roman"/>
          <w:sz w:val="28"/>
          <w:szCs w:val="28"/>
        </w:rPr>
        <w:t xml:space="preserve">й компьютерной </w:t>
      </w:r>
      <w:r w:rsidR="003812C9">
        <w:rPr>
          <w:rFonts w:ascii="Times New Roman" w:hAnsi="Times New Roman" w:cs="Times New Roman"/>
          <w:sz w:val="28"/>
          <w:szCs w:val="28"/>
        </w:rPr>
        <w:t xml:space="preserve">модели. </w:t>
      </w:r>
      <w:r>
        <w:rPr>
          <w:rFonts w:ascii="Times New Roman" w:hAnsi="Times New Roman" w:cs="Times New Roman"/>
          <w:sz w:val="28"/>
          <w:szCs w:val="28"/>
        </w:rPr>
        <w:t>Р</w:t>
      </w:r>
      <w:r w:rsidR="003812C9">
        <w:rPr>
          <w:rFonts w:ascii="Times New Roman" w:hAnsi="Times New Roman" w:cs="Times New Roman"/>
          <w:sz w:val="28"/>
          <w:szCs w:val="28"/>
        </w:rPr>
        <w:t xml:space="preserve">азработана система оценки качества и скорости спекания порошка при оценке результатов моделирования СЛП. </w:t>
      </w:r>
      <w:r>
        <w:rPr>
          <w:rFonts w:ascii="Times New Roman" w:hAnsi="Times New Roman" w:cs="Times New Roman"/>
          <w:sz w:val="28"/>
          <w:szCs w:val="28"/>
        </w:rPr>
        <w:t>Д</w:t>
      </w:r>
      <w:r w:rsidR="003812C9">
        <w:rPr>
          <w:rFonts w:ascii="Times New Roman" w:hAnsi="Times New Roman" w:cs="Times New Roman"/>
          <w:sz w:val="28"/>
          <w:szCs w:val="28"/>
        </w:rPr>
        <w:t>етально изучен нестационарный процесс спекания порошка карбонильного железа</w:t>
      </w:r>
      <w:r w:rsidR="00365EB9">
        <w:rPr>
          <w:rFonts w:ascii="Times New Roman" w:hAnsi="Times New Roman" w:cs="Times New Roman"/>
          <w:sz w:val="28"/>
          <w:szCs w:val="28"/>
        </w:rPr>
        <w:t xml:space="preserve"> во время </w:t>
      </w:r>
      <w:r w:rsidR="003812C9">
        <w:rPr>
          <w:rFonts w:ascii="Times New Roman" w:hAnsi="Times New Roman" w:cs="Times New Roman"/>
          <w:sz w:val="28"/>
          <w:szCs w:val="28"/>
        </w:rPr>
        <w:t>лазерно</w:t>
      </w:r>
      <w:r w:rsidR="00365EB9">
        <w:rPr>
          <w:rFonts w:ascii="Times New Roman" w:hAnsi="Times New Roman" w:cs="Times New Roman"/>
          <w:sz w:val="28"/>
          <w:szCs w:val="28"/>
        </w:rPr>
        <w:t>го импульса</w:t>
      </w:r>
      <w:r w:rsidR="003812C9">
        <w:rPr>
          <w:rFonts w:ascii="Times New Roman" w:hAnsi="Times New Roman" w:cs="Times New Roman"/>
          <w:sz w:val="28"/>
          <w:szCs w:val="28"/>
        </w:rPr>
        <w:t xml:space="preserve"> и последующей температурной релаксации. </w:t>
      </w:r>
      <w:r w:rsidR="00365EB9">
        <w:rPr>
          <w:rFonts w:ascii="Times New Roman" w:hAnsi="Times New Roman" w:cs="Times New Roman"/>
          <w:sz w:val="28"/>
          <w:szCs w:val="28"/>
        </w:rPr>
        <w:t>Из всех</w:t>
      </w:r>
      <w:r w:rsidR="003812C9">
        <w:rPr>
          <w:rFonts w:ascii="Times New Roman" w:hAnsi="Times New Roman" w:cs="Times New Roman"/>
          <w:sz w:val="28"/>
          <w:szCs w:val="28"/>
        </w:rPr>
        <w:t xml:space="preserve"> управляющих параметров лазерного излучения </w:t>
      </w:r>
      <w:r w:rsidR="00365EB9">
        <w:rPr>
          <w:rFonts w:ascii="Times New Roman" w:hAnsi="Times New Roman" w:cs="Times New Roman"/>
          <w:sz w:val="28"/>
          <w:szCs w:val="28"/>
        </w:rPr>
        <w:t xml:space="preserve">выбраны два параметра </w:t>
      </w:r>
      <w:r w:rsidR="00365EB9" w:rsidRPr="00365EB9">
        <w:rPr>
          <w:rFonts w:ascii="Times New Roman" w:hAnsi="Times New Roman" w:cs="Times New Roman"/>
          <w:i/>
          <w:sz w:val="28"/>
          <w:szCs w:val="28"/>
        </w:rPr>
        <w:t>P</w:t>
      </w:r>
      <w:r w:rsidR="00365EB9" w:rsidRPr="00365EB9">
        <w:rPr>
          <w:rFonts w:ascii="Times New Roman" w:hAnsi="Times New Roman" w:cs="Times New Roman"/>
          <w:sz w:val="28"/>
          <w:szCs w:val="28"/>
        </w:rPr>
        <w:t>, мощность лазерного излучения</w:t>
      </w:r>
      <w:r w:rsidR="00365EB9">
        <w:rPr>
          <w:rFonts w:ascii="Times New Roman" w:hAnsi="Times New Roman" w:cs="Times New Roman"/>
          <w:sz w:val="28"/>
          <w:szCs w:val="28"/>
        </w:rPr>
        <w:t xml:space="preserve"> и </w:t>
      </w:r>
      <w:r w:rsidR="00365EB9" w:rsidRPr="00365EB9">
        <w:rPr>
          <w:rFonts w:ascii="Times New Roman" w:hAnsi="Times New Roman" w:cs="Times New Roman"/>
          <w:i/>
          <w:sz w:val="28"/>
          <w:szCs w:val="28"/>
          <w:lang w:val="en-US"/>
        </w:rPr>
        <w:t>v</w:t>
      </w:r>
      <w:r w:rsidR="00365EB9">
        <w:rPr>
          <w:rFonts w:ascii="Times New Roman" w:hAnsi="Times New Roman" w:cs="Times New Roman"/>
          <w:sz w:val="28"/>
          <w:szCs w:val="28"/>
        </w:rPr>
        <w:t xml:space="preserve">, скорость движения лазерного луча, которые исследовались на предмет качества и скорости спекания порошка карбонильного железа с подложкой при СЛП. </w:t>
      </w:r>
      <w:r w:rsidR="00125495">
        <w:rPr>
          <w:rFonts w:ascii="Times New Roman" w:hAnsi="Times New Roman" w:cs="Times New Roman"/>
          <w:sz w:val="28"/>
          <w:szCs w:val="28"/>
        </w:rPr>
        <w:t xml:space="preserve">Были получены зависимости величины усадки порошка, уровня адгезии порошка с подложкой, формы спеченного слоя от </w:t>
      </w:r>
      <w:r w:rsidR="00125495" w:rsidRPr="00365EB9">
        <w:rPr>
          <w:rFonts w:ascii="Times New Roman" w:hAnsi="Times New Roman" w:cs="Times New Roman"/>
          <w:sz w:val="28"/>
          <w:szCs w:val="28"/>
        </w:rPr>
        <w:t>мощност</w:t>
      </w:r>
      <w:r w:rsidR="00125495">
        <w:rPr>
          <w:rFonts w:ascii="Times New Roman" w:hAnsi="Times New Roman" w:cs="Times New Roman"/>
          <w:sz w:val="28"/>
          <w:szCs w:val="28"/>
        </w:rPr>
        <w:t>и</w:t>
      </w:r>
      <w:r w:rsidR="00125495" w:rsidRPr="00365EB9">
        <w:rPr>
          <w:rFonts w:ascii="Times New Roman" w:hAnsi="Times New Roman" w:cs="Times New Roman"/>
          <w:sz w:val="28"/>
          <w:szCs w:val="28"/>
        </w:rPr>
        <w:t xml:space="preserve"> лазерного излучения</w:t>
      </w:r>
      <w:r w:rsidR="00125495">
        <w:rPr>
          <w:rFonts w:ascii="Times New Roman" w:hAnsi="Times New Roman" w:cs="Times New Roman"/>
          <w:sz w:val="28"/>
          <w:szCs w:val="28"/>
        </w:rPr>
        <w:t xml:space="preserve"> и скорости движения лазерного луча. </w:t>
      </w:r>
      <w:r w:rsidR="00365EB9">
        <w:rPr>
          <w:rFonts w:ascii="Times New Roman" w:hAnsi="Times New Roman" w:cs="Times New Roman"/>
          <w:sz w:val="28"/>
          <w:szCs w:val="28"/>
        </w:rPr>
        <w:t xml:space="preserve">Было показано, что </w:t>
      </w:r>
      <w:r w:rsidR="00365EB9" w:rsidRPr="008704AC">
        <w:rPr>
          <w:rFonts w:ascii="Times New Roman" w:hAnsi="Times New Roman" w:cs="Times New Roman"/>
          <w:sz w:val="28"/>
          <w:szCs w:val="28"/>
        </w:rPr>
        <w:t xml:space="preserve">мощность лазерного излучения </w:t>
      </w:r>
      <w:r w:rsidR="00365EB9" w:rsidRPr="008704AC">
        <w:rPr>
          <w:rFonts w:ascii="Times New Roman" w:hAnsi="Times New Roman" w:cs="Times New Roman"/>
          <w:i/>
          <w:sz w:val="28"/>
          <w:szCs w:val="28"/>
        </w:rPr>
        <w:t>P</w:t>
      </w:r>
      <w:r w:rsidR="00365EB9" w:rsidRPr="008704AC">
        <w:rPr>
          <w:rFonts w:ascii="Times New Roman" w:hAnsi="Times New Roman" w:cs="Times New Roman"/>
          <w:sz w:val="28"/>
          <w:szCs w:val="28"/>
        </w:rPr>
        <w:t xml:space="preserve"> является эффективным параметром СЛП процессов</w:t>
      </w:r>
      <w:r w:rsidR="000C155C">
        <w:rPr>
          <w:rFonts w:ascii="Times New Roman" w:hAnsi="Times New Roman" w:cs="Times New Roman"/>
          <w:sz w:val="28"/>
          <w:szCs w:val="28"/>
        </w:rPr>
        <w:t xml:space="preserve">, а </w:t>
      </w:r>
      <w:r w:rsidR="000C155C" w:rsidRPr="000C155C">
        <w:rPr>
          <w:rFonts w:ascii="Times New Roman" w:hAnsi="Times New Roman" w:cs="Times New Roman"/>
          <w:sz w:val="28"/>
          <w:szCs w:val="28"/>
        </w:rPr>
        <w:t>скорост</w:t>
      </w:r>
      <w:r w:rsidR="000C155C">
        <w:rPr>
          <w:rFonts w:ascii="Times New Roman" w:hAnsi="Times New Roman" w:cs="Times New Roman"/>
          <w:sz w:val="28"/>
          <w:szCs w:val="28"/>
        </w:rPr>
        <w:t>ь</w:t>
      </w:r>
      <w:r w:rsidR="000C155C" w:rsidRPr="000C155C">
        <w:rPr>
          <w:rFonts w:ascii="Times New Roman" w:hAnsi="Times New Roman" w:cs="Times New Roman"/>
          <w:sz w:val="28"/>
          <w:szCs w:val="28"/>
        </w:rPr>
        <w:t xml:space="preserve"> лазерного сканирования </w:t>
      </w:r>
      <w:r w:rsidR="00AB6B15" w:rsidRPr="00AB6B15">
        <w:rPr>
          <w:rFonts w:ascii="Times New Roman" w:hAnsi="Times New Roman" w:cs="Times New Roman"/>
          <w:sz w:val="28"/>
          <w:szCs w:val="28"/>
          <w:lang w:val="en-US"/>
        </w:rPr>
        <w:t>v</w:t>
      </w:r>
      <w:r w:rsidR="000C155C" w:rsidRPr="000C155C">
        <w:rPr>
          <w:rFonts w:ascii="Times New Roman" w:hAnsi="Times New Roman" w:cs="Times New Roman"/>
          <w:sz w:val="28"/>
          <w:szCs w:val="28"/>
        </w:rPr>
        <w:t xml:space="preserve"> </w:t>
      </w:r>
      <w:r w:rsidR="000C155C">
        <w:rPr>
          <w:rFonts w:ascii="Times New Roman" w:hAnsi="Times New Roman" w:cs="Times New Roman"/>
          <w:sz w:val="28"/>
          <w:szCs w:val="28"/>
        </w:rPr>
        <w:t xml:space="preserve">оказывает значительное влияние </w:t>
      </w:r>
      <w:r w:rsidR="000C155C" w:rsidRPr="000C155C">
        <w:rPr>
          <w:rFonts w:ascii="Times New Roman" w:hAnsi="Times New Roman" w:cs="Times New Roman"/>
          <w:sz w:val="28"/>
          <w:szCs w:val="28"/>
        </w:rPr>
        <w:t>на проплавление</w:t>
      </w:r>
      <w:r w:rsidR="000C155C">
        <w:rPr>
          <w:rFonts w:ascii="Times New Roman" w:hAnsi="Times New Roman" w:cs="Times New Roman"/>
          <w:sz w:val="28"/>
          <w:szCs w:val="28"/>
        </w:rPr>
        <w:t xml:space="preserve"> порошка</w:t>
      </w:r>
      <w:r w:rsidR="000C155C" w:rsidRPr="000C155C">
        <w:rPr>
          <w:rFonts w:ascii="Times New Roman" w:hAnsi="Times New Roman" w:cs="Times New Roman"/>
          <w:sz w:val="28"/>
          <w:szCs w:val="28"/>
        </w:rPr>
        <w:t>, но из-за ряда причин скорость не является наиболее эффективным парамет</w:t>
      </w:r>
      <w:r w:rsidR="000C155C">
        <w:rPr>
          <w:rFonts w:ascii="Times New Roman" w:hAnsi="Times New Roman" w:cs="Times New Roman"/>
          <w:sz w:val="28"/>
          <w:szCs w:val="28"/>
        </w:rPr>
        <w:t xml:space="preserve">ром </w:t>
      </w:r>
      <w:r>
        <w:rPr>
          <w:rFonts w:ascii="Times New Roman" w:hAnsi="Times New Roman" w:cs="Times New Roman"/>
          <w:sz w:val="28"/>
          <w:szCs w:val="28"/>
        </w:rPr>
        <w:t xml:space="preserve">СЛП </w:t>
      </w:r>
      <w:r w:rsidR="000C155C">
        <w:rPr>
          <w:rFonts w:ascii="Times New Roman" w:hAnsi="Times New Roman" w:cs="Times New Roman"/>
          <w:sz w:val="28"/>
          <w:szCs w:val="28"/>
        </w:rPr>
        <w:t xml:space="preserve">обработки. </w:t>
      </w:r>
      <w:r w:rsidR="00365EB9">
        <w:rPr>
          <w:rFonts w:ascii="Times New Roman" w:hAnsi="Times New Roman" w:cs="Times New Roman"/>
          <w:sz w:val="28"/>
          <w:szCs w:val="28"/>
        </w:rPr>
        <w:t xml:space="preserve">В дальнейшем разработанная </w:t>
      </w:r>
      <w:r w:rsidR="00414C43">
        <w:rPr>
          <w:rFonts w:ascii="Times New Roman" w:hAnsi="Times New Roman" w:cs="Times New Roman"/>
          <w:sz w:val="28"/>
          <w:szCs w:val="28"/>
        </w:rPr>
        <w:t>компьютерная</w:t>
      </w:r>
      <w:r w:rsidR="00365EB9">
        <w:rPr>
          <w:rFonts w:ascii="Times New Roman" w:hAnsi="Times New Roman" w:cs="Times New Roman"/>
          <w:sz w:val="28"/>
          <w:szCs w:val="28"/>
        </w:rPr>
        <w:t xml:space="preserve"> модель СЛП </w:t>
      </w:r>
      <w:r>
        <w:rPr>
          <w:rFonts w:ascii="Times New Roman" w:hAnsi="Times New Roman" w:cs="Times New Roman"/>
          <w:sz w:val="28"/>
          <w:szCs w:val="28"/>
        </w:rPr>
        <w:t>будет</w:t>
      </w:r>
      <w:r w:rsidR="00365EB9">
        <w:rPr>
          <w:rFonts w:ascii="Times New Roman" w:hAnsi="Times New Roman" w:cs="Times New Roman"/>
          <w:sz w:val="28"/>
          <w:szCs w:val="28"/>
        </w:rPr>
        <w:t xml:space="preserve"> расширена на другие </w:t>
      </w:r>
      <w:r w:rsidR="00414C43">
        <w:rPr>
          <w:rFonts w:ascii="Times New Roman" w:hAnsi="Times New Roman" w:cs="Times New Roman"/>
          <w:sz w:val="28"/>
          <w:szCs w:val="28"/>
        </w:rPr>
        <w:t xml:space="preserve">порошки металлов </w:t>
      </w:r>
      <w:r w:rsidR="00414C43">
        <w:rPr>
          <w:rFonts w:ascii="Times New Roman" w:hAnsi="Times New Roman" w:cs="Times New Roman"/>
          <w:sz w:val="28"/>
          <w:szCs w:val="28"/>
        </w:rPr>
        <w:lastRenderedPageBreak/>
        <w:t xml:space="preserve">и сплавов, а также более детально изучены другие управляющие параметры лазерного излучения. </w:t>
      </w:r>
    </w:p>
    <w:p w:rsidR="00FD7BC4" w:rsidRPr="00FD7BC4" w:rsidRDefault="00FD7BC4" w:rsidP="00CD52FA">
      <w:pPr>
        <w:tabs>
          <w:tab w:val="left" w:pos="1860"/>
        </w:tabs>
        <w:spacing w:after="0" w:line="360" w:lineRule="auto"/>
        <w:ind w:firstLine="709"/>
        <w:jc w:val="both"/>
        <w:rPr>
          <w:rFonts w:ascii="Times New Roman" w:hAnsi="Times New Roman" w:cs="Times New Roman"/>
          <w:i/>
          <w:sz w:val="28"/>
          <w:szCs w:val="28"/>
        </w:rPr>
      </w:pPr>
      <w:r w:rsidRPr="00FD7BC4">
        <w:rPr>
          <w:rFonts w:ascii="Times New Roman" w:hAnsi="Times New Roman" w:cs="Times New Roman"/>
          <w:i/>
          <w:sz w:val="28"/>
          <w:szCs w:val="28"/>
        </w:rPr>
        <w:t xml:space="preserve">Авторы выражают признательность за финансовую поддержку РФФИ, проект </w:t>
      </w:r>
      <w:proofErr w:type="spellStart"/>
      <w:r w:rsidRPr="00FD7BC4">
        <w:rPr>
          <w:rFonts w:ascii="Times New Roman" w:hAnsi="Times New Roman" w:cs="Times New Roman"/>
          <w:i/>
          <w:sz w:val="28"/>
          <w:szCs w:val="28"/>
        </w:rPr>
        <w:t>офи</w:t>
      </w:r>
      <w:proofErr w:type="spellEnd"/>
      <w:r w:rsidRPr="00FD7BC4">
        <w:rPr>
          <w:rFonts w:ascii="Times New Roman" w:hAnsi="Times New Roman" w:cs="Times New Roman"/>
          <w:i/>
          <w:sz w:val="28"/>
          <w:szCs w:val="28"/>
        </w:rPr>
        <w:t>-м №14-29-10282; Ф</w:t>
      </w:r>
      <w:r>
        <w:rPr>
          <w:rFonts w:ascii="Times New Roman" w:hAnsi="Times New Roman" w:cs="Times New Roman"/>
          <w:i/>
          <w:sz w:val="28"/>
          <w:szCs w:val="28"/>
        </w:rPr>
        <w:t xml:space="preserve">ГБУ </w:t>
      </w:r>
      <w:r w:rsidRPr="00FD7BC4">
        <w:rPr>
          <w:rFonts w:ascii="Times New Roman" w:hAnsi="Times New Roman" w:cs="Times New Roman"/>
          <w:i/>
          <w:sz w:val="28"/>
          <w:szCs w:val="28"/>
        </w:rPr>
        <w:t xml:space="preserve"> «Фонд содействия </w:t>
      </w:r>
      <w:r w:rsidR="00072266">
        <w:rPr>
          <w:rFonts w:ascii="Times New Roman" w:hAnsi="Times New Roman" w:cs="Times New Roman"/>
          <w:i/>
          <w:sz w:val="28"/>
          <w:szCs w:val="28"/>
        </w:rPr>
        <w:t xml:space="preserve">развитию </w:t>
      </w:r>
      <w:r w:rsidRPr="00FD7BC4">
        <w:rPr>
          <w:rFonts w:ascii="Times New Roman" w:hAnsi="Times New Roman" w:cs="Times New Roman"/>
          <w:i/>
          <w:sz w:val="28"/>
          <w:szCs w:val="28"/>
        </w:rPr>
        <w:t>малых форм предприятий в научно-технической сфере»</w:t>
      </w:r>
      <w:r>
        <w:rPr>
          <w:rFonts w:ascii="Times New Roman" w:hAnsi="Times New Roman" w:cs="Times New Roman"/>
          <w:i/>
          <w:sz w:val="28"/>
          <w:szCs w:val="28"/>
        </w:rPr>
        <w:t xml:space="preserve"> </w:t>
      </w:r>
      <w:r w:rsidRPr="00FD7BC4">
        <w:rPr>
          <w:rFonts w:ascii="Times New Roman" w:hAnsi="Times New Roman" w:cs="Times New Roman"/>
          <w:i/>
          <w:sz w:val="28"/>
          <w:szCs w:val="28"/>
        </w:rPr>
        <w:t>по программе «УМНИК»; Министерству образования и науки РФ, проект № 2049</w:t>
      </w:r>
      <w:r>
        <w:rPr>
          <w:rFonts w:ascii="Times New Roman" w:hAnsi="Times New Roman" w:cs="Times New Roman"/>
          <w:i/>
          <w:sz w:val="28"/>
          <w:szCs w:val="28"/>
        </w:rPr>
        <w:t xml:space="preserve"> в рамках </w:t>
      </w:r>
      <w:proofErr w:type="spellStart"/>
      <w:r>
        <w:rPr>
          <w:rFonts w:ascii="Times New Roman" w:hAnsi="Times New Roman" w:cs="Times New Roman"/>
          <w:i/>
          <w:sz w:val="28"/>
          <w:szCs w:val="28"/>
        </w:rPr>
        <w:t>госзадани</w:t>
      </w:r>
      <w:r w:rsidR="00604B95">
        <w:rPr>
          <w:rFonts w:ascii="Times New Roman" w:hAnsi="Times New Roman" w:cs="Times New Roman"/>
          <w:i/>
          <w:sz w:val="28"/>
          <w:szCs w:val="28"/>
        </w:rPr>
        <w:t>я</w:t>
      </w:r>
      <w:proofErr w:type="spellEnd"/>
      <w:r w:rsidR="00604B95">
        <w:rPr>
          <w:rFonts w:ascii="Times New Roman" w:hAnsi="Times New Roman" w:cs="Times New Roman"/>
          <w:i/>
          <w:sz w:val="28"/>
          <w:szCs w:val="28"/>
        </w:rPr>
        <w:t>.</w:t>
      </w:r>
      <w:r>
        <w:rPr>
          <w:rFonts w:ascii="Times New Roman" w:hAnsi="Times New Roman" w:cs="Times New Roman"/>
          <w:i/>
          <w:sz w:val="28"/>
          <w:szCs w:val="28"/>
        </w:rPr>
        <w:t xml:space="preserve"> </w:t>
      </w:r>
    </w:p>
    <w:p w:rsidR="00FD7BC4" w:rsidRDefault="00FD7BC4" w:rsidP="00CD52FA">
      <w:pPr>
        <w:spacing w:after="0" w:line="360" w:lineRule="auto"/>
        <w:ind w:firstLine="709"/>
        <w:jc w:val="both"/>
        <w:rPr>
          <w:rFonts w:ascii="Times New Roman" w:hAnsi="Times New Roman" w:cs="Times New Roman"/>
          <w:b/>
          <w:sz w:val="28"/>
          <w:szCs w:val="28"/>
        </w:rPr>
      </w:pPr>
    </w:p>
    <w:p w:rsidR="006D0B11" w:rsidRPr="002447A5" w:rsidRDefault="006D0B11" w:rsidP="00CD52FA">
      <w:pPr>
        <w:spacing w:after="0" w:line="360" w:lineRule="auto"/>
        <w:ind w:firstLine="567"/>
        <w:jc w:val="both"/>
        <w:rPr>
          <w:rFonts w:ascii="Times New Roman" w:hAnsi="Times New Roman" w:cs="Times New Roman"/>
          <w:sz w:val="28"/>
          <w:szCs w:val="28"/>
        </w:rPr>
      </w:pPr>
      <w:r w:rsidRPr="002447A5">
        <w:rPr>
          <w:rFonts w:ascii="Times New Roman" w:hAnsi="Times New Roman" w:cs="Times New Roman"/>
          <w:sz w:val="28"/>
          <w:szCs w:val="28"/>
        </w:rPr>
        <w:t>Литература</w:t>
      </w:r>
    </w:p>
    <w:p w:rsidR="00E82460" w:rsidRPr="00AB5103" w:rsidRDefault="00CD52FA" w:rsidP="00CD52F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E82460" w:rsidRPr="00AB5103">
        <w:rPr>
          <w:rFonts w:ascii="Times New Roman" w:hAnsi="Times New Roman" w:cs="Times New Roman"/>
          <w:sz w:val="28"/>
          <w:szCs w:val="28"/>
        </w:rPr>
        <w:t xml:space="preserve"> </w:t>
      </w:r>
      <w:proofErr w:type="spellStart"/>
      <w:r w:rsidR="00E82460" w:rsidRPr="00AB5103">
        <w:rPr>
          <w:rFonts w:ascii="Times New Roman" w:hAnsi="Times New Roman" w:cs="Times New Roman"/>
          <w:sz w:val="28"/>
          <w:szCs w:val="28"/>
        </w:rPr>
        <w:t>Кривилев</w:t>
      </w:r>
      <w:proofErr w:type="spellEnd"/>
      <w:r w:rsidR="00E82460" w:rsidRPr="00AB5103">
        <w:rPr>
          <w:rFonts w:ascii="Times New Roman" w:hAnsi="Times New Roman" w:cs="Times New Roman"/>
          <w:sz w:val="28"/>
          <w:szCs w:val="28"/>
        </w:rPr>
        <w:t xml:space="preserve"> М.Д., </w:t>
      </w:r>
      <w:proofErr w:type="spellStart"/>
      <w:r w:rsidR="00E82460" w:rsidRPr="00AB5103">
        <w:rPr>
          <w:rFonts w:ascii="Times New Roman" w:hAnsi="Times New Roman" w:cs="Times New Roman"/>
          <w:sz w:val="28"/>
          <w:szCs w:val="28"/>
        </w:rPr>
        <w:t>Харанжевский</w:t>
      </w:r>
      <w:proofErr w:type="spellEnd"/>
      <w:r w:rsidR="00E82460" w:rsidRPr="00AB5103">
        <w:rPr>
          <w:rFonts w:ascii="Times New Roman" w:hAnsi="Times New Roman" w:cs="Times New Roman"/>
          <w:sz w:val="28"/>
          <w:szCs w:val="28"/>
        </w:rPr>
        <w:t xml:space="preserve"> Е.В., Гордеев Г.А., Анкудинов В.Е. Управление лазерным спеканием металлических порошковых смесей / Управление большими системами. Выпуск 31. М.: ИПУ РАН, 2010. </w:t>
      </w:r>
      <w:r w:rsidR="00F17FE8">
        <w:rPr>
          <w:rFonts w:ascii="Times New Roman" w:hAnsi="Times New Roman" w:cs="Times New Roman"/>
          <w:sz w:val="28"/>
          <w:szCs w:val="28"/>
        </w:rPr>
        <w:br/>
      </w:r>
      <w:r w:rsidR="00E82460" w:rsidRPr="00AB5103">
        <w:rPr>
          <w:rFonts w:ascii="Times New Roman" w:hAnsi="Times New Roman" w:cs="Times New Roman"/>
          <w:sz w:val="28"/>
          <w:szCs w:val="28"/>
        </w:rPr>
        <w:t>С.299-322.</w:t>
      </w:r>
    </w:p>
    <w:p w:rsidR="00E82460" w:rsidRPr="0015092A" w:rsidRDefault="00CD52FA" w:rsidP="00CD52FA">
      <w:pPr>
        <w:spacing w:after="0" w:line="360" w:lineRule="auto"/>
        <w:ind w:firstLine="567"/>
        <w:jc w:val="both"/>
        <w:rPr>
          <w:rFonts w:ascii="Times New Roman" w:hAnsi="Times New Roman" w:cs="Times New Roman"/>
          <w:sz w:val="28"/>
          <w:szCs w:val="28"/>
          <w:lang w:val="en-US"/>
        </w:rPr>
      </w:pPr>
      <w:r w:rsidRPr="00B82B8C">
        <w:rPr>
          <w:rFonts w:ascii="Times New Roman" w:hAnsi="Times New Roman" w:cs="Times New Roman"/>
          <w:sz w:val="28"/>
          <w:szCs w:val="28"/>
          <w:lang w:val="en-US"/>
        </w:rPr>
        <w:t>2.</w:t>
      </w:r>
      <w:r w:rsidR="00E82460" w:rsidRPr="00B82B8C">
        <w:rPr>
          <w:rFonts w:ascii="Times New Roman" w:hAnsi="Times New Roman" w:cs="Times New Roman"/>
          <w:sz w:val="28"/>
          <w:szCs w:val="28"/>
          <w:lang w:val="en-US"/>
        </w:rPr>
        <w:t xml:space="preserve"> </w:t>
      </w:r>
      <w:proofErr w:type="spellStart"/>
      <w:r w:rsidR="00E82460" w:rsidRPr="00AB5103">
        <w:rPr>
          <w:rFonts w:ascii="Times New Roman" w:hAnsi="Times New Roman" w:cs="Times New Roman"/>
          <w:sz w:val="28"/>
          <w:szCs w:val="28"/>
          <w:lang w:val="en-US"/>
        </w:rPr>
        <w:t>Gordeev</w:t>
      </w:r>
      <w:proofErr w:type="spellEnd"/>
      <w:r w:rsidR="00604B95" w:rsidRPr="00B82B8C">
        <w:rPr>
          <w:rFonts w:ascii="Times New Roman" w:hAnsi="Times New Roman" w:cs="Times New Roman"/>
          <w:sz w:val="28"/>
          <w:szCs w:val="28"/>
          <w:lang w:val="en-US"/>
        </w:rPr>
        <w:t xml:space="preserve"> </w:t>
      </w:r>
      <w:r w:rsidR="00604B95" w:rsidRPr="00AB5103">
        <w:rPr>
          <w:rFonts w:ascii="Times New Roman" w:hAnsi="Times New Roman" w:cs="Times New Roman"/>
          <w:sz w:val="28"/>
          <w:szCs w:val="28"/>
          <w:lang w:val="en-US"/>
        </w:rPr>
        <w:t>G</w:t>
      </w:r>
      <w:r w:rsidR="00604B95" w:rsidRPr="00B82B8C">
        <w:rPr>
          <w:rFonts w:ascii="Times New Roman" w:hAnsi="Times New Roman" w:cs="Times New Roman"/>
          <w:sz w:val="28"/>
          <w:szCs w:val="28"/>
          <w:lang w:val="en-US"/>
        </w:rPr>
        <w:t>.</w:t>
      </w:r>
      <w:r w:rsidR="00604B95" w:rsidRPr="00AB5103">
        <w:rPr>
          <w:rFonts w:ascii="Times New Roman" w:hAnsi="Times New Roman" w:cs="Times New Roman"/>
          <w:sz w:val="28"/>
          <w:szCs w:val="28"/>
          <w:lang w:val="en-US"/>
        </w:rPr>
        <w:t>A</w:t>
      </w:r>
      <w:r w:rsidR="00604B95" w:rsidRPr="00B82B8C">
        <w:rPr>
          <w:rFonts w:ascii="Times New Roman" w:hAnsi="Times New Roman" w:cs="Times New Roman"/>
          <w:sz w:val="28"/>
          <w:szCs w:val="28"/>
          <w:lang w:val="en-US"/>
        </w:rPr>
        <w:t>.</w:t>
      </w:r>
      <w:r w:rsidR="00E82460" w:rsidRPr="00B82B8C">
        <w:rPr>
          <w:rFonts w:ascii="Times New Roman" w:hAnsi="Times New Roman" w:cs="Times New Roman"/>
          <w:sz w:val="28"/>
          <w:szCs w:val="28"/>
          <w:lang w:val="en-US"/>
        </w:rPr>
        <w:t xml:space="preserve">, </w:t>
      </w:r>
      <w:proofErr w:type="spellStart"/>
      <w:r w:rsidR="00E82460" w:rsidRPr="00AB5103">
        <w:rPr>
          <w:rFonts w:ascii="Times New Roman" w:hAnsi="Times New Roman" w:cs="Times New Roman"/>
          <w:sz w:val="28"/>
          <w:szCs w:val="28"/>
          <w:lang w:val="en-US"/>
        </w:rPr>
        <w:t>Ankudinov</w:t>
      </w:r>
      <w:proofErr w:type="spellEnd"/>
      <w:r w:rsidR="00604B95" w:rsidRPr="00B82B8C">
        <w:rPr>
          <w:rFonts w:ascii="Times New Roman" w:hAnsi="Times New Roman" w:cs="Times New Roman"/>
          <w:sz w:val="28"/>
          <w:szCs w:val="28"/>
          <w:lang w:val="en-US"/>
        </w:rPr>
        <w:t xml:space="preserve"> </w:t>
      </w:r>
      <w:r w:rsidR="00604B95" w:rsidRPr="00AB5103">
        <w:rPr>
          <w:rFonts w:ascii="Times New Roman" w:hAnsi="Times New Roman" w:cs="Times New Roman"/>
          <w:sz w:val="28"/>
          <w:szCs w:val="28"/>
          <w:lang w:val="en-US"/>
        </w:rPr>
        <w:t>V</w:t>
      </w:r>
      <w:r w:rsidR="00604B95" w:rsidRPr="00B82B8C">
        <w:rPr>
          <w:rFonts w:ascii="Times New Roman" w:hAnsi="Times New Roman" w:cs="Times New Roman"/>
          <w:sz w:val="28"/>
          <w:szCs w:val="28"/>
          <w:lang w:val="en-US"/>
        </w:rPr>
        <w:t>.</w:t>
      </w:r>
      <w:r w:rsidR="00604B95" w:rsidRPr="00AB5103">
        <w:rPr>
          <w:rFonts w:ascii="Times New Roman" w:hAnsi="Times New Roman" w:cs="Times New Roman"/>
          <w:sz w:val="28"/>
          <w:szCs w:val="28"/>
          <w:lang w:val="en-US"/>
        </w:rPr>
        <w:t>E</w:t>
      </w:r>
      <w:r w:rsidR="00604B95" w:rsidRPr="00B82B8C">
        <w:rPr>
          <w:rFonts w:ascii="Times New Roman" w:hAnsi="Times New Roman" w:cs="Times New Roman"/>
          <w:sz w:val="28"/>
          <w:szCs w:val="28"/>
          <w:lang w:val="en-US"/>
        </w:rPr>
        <w:t>.</w:t>
      </w:r>
      <w:r w:rsidR="00E82460" w:rsidRPr="00B82B8C">
        <w:rPr>
          <w:rFonts w:ascii="Times New Roman" w:hAnsi="Times New Roman" w:cs="Times New Roman"/>
          <w:sz w:val="28"/>
          <w:szCs w:val="28"/>
          <w:lang w:val="en-US"/>
        </w:rPr>
        <w:t xml:space="preserve">, </w:t>
      </w:r>
      <w:proofErr w:type="spellStart"/>
      <w:r w:rsidR="00E82460" w:rsidRPr="00AB5103">
        <w:rPr>
          <w:rFonts w:ascii="Times New Roman" w:hAnsi="Times New Roman" w:cs="Times New Roman"/>
          <w:sz w:val="28"/>
          <w:szCs w:val="28"/>
          <w:lang w:val="en-US"/>
        </w:rPr>
        <w:t>Krivilyov</w:t>
      </w:r>
      <w:proofErr w:type="spellEnd"/>
      <w:r w:rsidR="00604B95" w:rsidRPr="00B82B8C">
        <w:rPr>
          <w:rFonts w:ascii="Times New Roman" w:hAnsi="Times New Roman" w:cs="Times New Roman"/>
          <w:sz w:val="28"/>
          <w:szCs w:val="28"/>
          <w:lang w:val="en-US"/>
        </w:rPr>
        <w:t xml:space="preserve"> </w:t>
      </w:r>
      <w:r w:rsidR="00604B95" w:rsidRPr="00AB5103">
        <w:rPr>
          <w:rFonts w:ascii="Times New Roman" w:hAnsi="Times New Roman" w:cs="Times New Roman"/>
          <w:sz w:val="28"/>
          <w:szCs w:val="28"/>
          <w:lang w:val="en-US"/>
        </w:rPr>
        <w:t>M</w:t>
      </w:r>
      <w:r w:rsidR="00604B95" w:rsidRPr="00B82B8C">
        <w:rPr>
          <w:rFonts w:ascii="Times New Roman" w:hAnsi="Times New Roman" w:cs="Times New Roman"/>
          <w:sz w:val="28"/>
          <w:szCs w:val="28"/>
          <w:lang w:val="en-US"/>
        </w:rPr>
        <w:t>.</w:t>
      </w:r>
      <w:r w:rsidR="00604B95" w:rsidRPr="00AB5103">
        <w:rPr>
          <w:rFonts w:ascii="Times New Roman" w:hAnsi="Times New Roman" w:cs="Times New Roman"/>
          <w:sz w:val="28"/>
          <w:szCs w:val="28"/>
          <w:lang w:val="en-US"/>
        </w:rPr>
        <w:t>D</w:t>
      </w:r>
      <w:r w:rsidR="00604B95" w:rsidRPr="00B82B8C">
        <w:rPr>
          <w:rFonts w:ascii="Times New Roman" w:hAnsi="Times New Roman" w:cs="Times New Roman"/>
          <w:sz w:val="28"/>
          <w:szCs w:val="28"/>
          <w:lang w:val="en-US"/>
        </w:rPr>
        <w:t xml:space="preserve">. </w:t>
      </w:r>
      <w:r w:rsidR="00E82460" w:rsidRPr="00B82B8C">
        <w:rPr>
          <w:rFonts w:ascii="Times New Roman" w:hAnsi="Times New Roman" w:cs="Times New Roman"/>
          <w:sz w:val="28"/>
          <w:szCs w:val="28"/>
          <w:lang w:val="en-US"/>
        </w:rPr>
        <w:t xml:space="preserve"> </w:t>
      </w:r>
      <w:proofErr w:type="gramStart"/>
      <w:r w:rsidR="00E82460" w:rsidRPr="00AB5103">
        <w:rPr>
          <w:rFonts w:ascii="Times New Roman" w:hAnsi="Times New Roman" w:cs="Times New Roman"/>
          <w:sz w:val="28"/>
          <w:szCs w:val="28"/>
          <w:lang w:val="en-US"/>
        </w:rPr>
        <w:t>and</w:t>
      </w:r>
      <w:proofErr w:type="gramEnd"/>
      <w:r w:rsidR="00E82460" w:rsidRPr="00064F2D">
        <w:rPr>
          <w:rFonts w:ascii="Times New Roman" w:hAnsi="Times New Roman" w:cs="Times New Roman"/>
          <w:sz w:val="28"/>
          <w:szCs w:val="28"/>
          <w:lang w:val="en-US"/>
        </w:rPr>
        <w:t xml:space="preserve"> </w:t>
      </w:r>
      <w:proofErr w:type="spellStart"/>
      <w:r w:rsidR="00E82460" w:rsidRPr="00AB5103">
        <w:rPr>
          <w:rFonts w:ascii="Times New Roman" w:hAnsi="Times New Roman" w:cs="Times New Roman"/>
          <w:sz w:val="28"/>
          <w:szCs w:val="28"/>
          <w:lang w:val="en-US"/>
        </w:rPr>
        <w:t>Kharanzhevskiy</w:t>
      </w:r>
      <w:proofErr w:type="spellEnd"/>
      <w:r w:rsidR="00604B95" w:rsidRPr="00064F2D">
        <w:rPr>
          <w:rFonts w:ascii="Times New Roman" w:hAnsi="Times New Roman" w:cs="Times New Roman"/>
          <w:sz w:val="28"/>
          <w:szCs w:val="28"/>
          <w:lang w:val="en-US"/>
        </w:rPr>
        <w:t xml:space="preserve"> </w:t>
      </w:r>
      <w:r w:rsidR="00604B95" w:rsidRPr="00AB5103">
        <w:rPr>
          <w:rFonts w:ascii="Times New Roman" w:hAnsi="Times New Roman" w:cs="Times New Roman"/>
          <w:sz w:val="28"/>
          <w:szCs w:val="28"/>
          <w:lang w:val="en-US"/>
        </w:rPr>
        <w:t>E</w:t>
      </w:r>
      <w:r w:rsidR="00604B95" w:rsidRPr="00064F2D">
        <w:rPr>
          <w:rFonts w:ascii="Times New Roman" w:hAnsi="Times New Roman" w:cs="Times New Roman"/>
          <w:sz w:val="28"/>
          <w:szCs w:val="28"/>
          <w:lang w:val="en-US"/>
        </w:rPr>
        <w:t>.</w:t>
      </w:r>
      <w:r w:rsidR="00604B95" w:rsidRPr="00AB5103">
        <w:rPr>
          <w:rFonts w:ascii="Times New Roman" w:hAnsi="Times New Roman" w:cs="Times New Roman"/>
          <w:sz w:val="28"/>
          <w:szCs w:val="28"/>
          <w:lang w:val="en-US"/>
        </w:rPr>
        <w:t>V</w:t>
      </w:r>
      <w:r w:rsidR="00604B95" w:rsidRPr="00064F2D">
        <w:rPr>
          <w:rFonts w:ascii="Times New Roman" w:hAnsi="Times New Roman" w:cs="Times New Roman"/>
          <w:sz w:val="28"/>
          <w:szCs w:val="28"/>
          <w:lang w:val="en-US"/>
        </w:rPr>
        <w:t>.</w:t>
      </w:r>
      <w:r w:rsidR="00E82460" w:rsidRPr="00064F2D">
        <w:rPr>
          <w:rFonts w:ascii="Times New Roman" w:hAnsi="Times New Roman" w:cs="Times New Roman"/>
          <w:sz w:val="28"/>
          <w:szCs w:val="28"/>
          <w:lang w:val="en-US"/>
        </w:rPr>
        <w:t xml:space="preserve"> </w:t>
      </w:r>
      <w:r w:rsidR="00E82460" w:rsidRPr="00AB5103">
        <w:rPr>
          <w:rFonts w:ascii="Times New Roman" w:hAnsi="Times New Roman" w:cs="Times New Roman"/>
          <w:sz w:val="28"/>
          <w:szCs w:val="28"/>
          <w:lang w:val="en-US"/>
        </w:rPr>
        <w:t>Optimization of processing parameters in laser sintering of metallic powders //  IOP Conference Series: Materials Science and Engineering, 2012, Vol. 27, 012079, 7 p. doi:10.1088/1757-899X/27/1/012079.</w:t>
      </w:r>
    </w:p>
    <w:p w:rsidR="00E82460" w:rsidRPr="0015092A" w:rsidRDefault="00CD52FA" w:rsidP="00CD52FA">
      <w:pPr>
        <w:spacing w:after="0" w:line="360" w:lineRule="auto"/>
        <w:ind w:firstLine="567"/>
        <w:jc w:val="both"/>
        <w:rPr>
          <w:rFonts w:ascii="Times New Roman" w:hAnsi="Times New Roman" w:cs="Times New Roman"/>
          <w:sz w:val="28"/>
          <w:szCs w:val="28"/>
          <w:lang w:val="en-US"/>
        </w:rPr>
      </w:pPr>
      <w:r>
        <w:rPr>
          <w:rFonts w:ascii="Times New Roman" w:hAnsi="Times New Roman" w:cs="Times New Roman"/>
          <w:sz w:val="28"/>
          <w:szCs w:val="28"/>
        </w:rPr>
        <w:t>3.</w:t>
      </w:r>
      <w:r w:rsidR="00FE67AD" w:rsidRPr="00FE67AD">
        <w:rPr>
          <w:rFonts w:ascii="Times New Roman" w:hAnsi="Times New Roman" w:cs="Times New Roman"/>
          <w:sz w:val="28"/>
          <w:szCs w:val="28"/>
        </w:rPr>
        <w:t xml:space="preserve"> </w:t>
      </w:r>
      <w:r w:rsidR="00F17FE8">
        <w:rPr>
          <w:rFonts w:ascii="Times New Roman" w:eastAsia="Calibri" w:hAnsi="Times New Roman" w:cs="Times New Roman"/>
          <w:kern w:val="28"/>
          <w:sz w:val="28"/>
          <w:szCs w:val="28"/>
        </w:rPr>
        <w:t>Гордеев Г.</w:t>
      </w:r>
      <w:r w:rsidR="00FE67AD" w:rsidRPr="00DB0624">
        <w:rPr>
          <w:rFonts w:ascii="Times New Roman" w:eastAsia="Calibri" w:hAnsi="Times New Roman" w:cs="Times New Roman"/>
          <w:kern w:val="28"/>
          <w:sz w:val="28"/>
          <w:szCs w:val="28"/>
        </w:rPr>
        <w:t xml:space="preserve">А., </w:t>
      </w:r>
      <w:proofErr w:type="spellStart"/>
      <w:r w:rsidR="00FE67AD" w:rsidRPr="00DB0624">
        <w:rPr>
          <w:rFonts w:ascii="Times New Roman" w:eastAsia="Calibri" w:hAnsi="Times New Roman" w:cs="Times New Roman"/>
          <w:kern w:val="28"/>
          <w:sz w:val="28"/>
          <w:szCs w:val="28"/>
        </w:rPr>
        <w:t>Кривилев</w:t>
      </w:r>
      <w:proofErr w:type="spellEnd"/>
      <w:r w:rsidR="00FE67AD" w:rsidRPr="00DB0624">
        <w:rPr>
          <w:rFonts w:ascii="Times New Roman" w:eastAsia="Calibri" w:hAnsi="Times New Roman" w:cs="Times New Roman"/>
          <w:kern w:val="28"/>
          <w:sz w:val="28"/>
          <w:szCs w:val="28"/>
          <w:lang w:val="en-US"/>
        </w:rPr>
        <w:t> </w:t>
      </w:r>
      <w:r w:rsidR="00FE67AD" w:rsidRPr="00DB0624">
        <w:rPr>
          <w:rFonts w:ascii="Times New Roman" w:eastAsia="Calibri" w:hAnsi="Times New Roman" w:cs="Times New Roman"/>
          <w:kern w:val="28"/>
          <w:sz w:val="28"/>
          <w:szCs w:val="28"/>
        </w:rPr>
        <w:t>М.Д., Анкудинов</w:t>
      </w:r>
      <w:r w:rsidR="00FE67AD" w:rsidRPr="00DB0624">
        <w:rPr>
          <w:rFonts w:ascii="Times New Roman" w:eastAsia="Calibri" w:hAnsi="Times New Roman" w:cs="Times New Roman"/>
          <w:kern w:val="28"/>
          <w:sz w:val="28"/>
          <w:szCs w:val="28"/>
          <w:lang w:val="en-US"/>
        </w:rPr>
        <w:t> </w:t>
      </w:r>
      <w:r w:rsidR="00F17FE8">
        <w:rPr>
          <w:rFonts w:ascii="Times New Roman" w:eastAsia="Calibri" w:hAnsi="Times New Roman" w:cs="Times New Roman"/>
          <w:kern w:val="28"/>
          <w:sz w:val="28"/>
          <w:szCs w:val="28"/>
        </w:rPr>
        <w:t>В.</w:t>
      </w:r>
      <w:r w:rsidR="00FE67AD" w:rsidRPr="00DB0624">
        <w:rPr>
          <w:rFonts w:ascii="Times New Roman" w:eastAsia="Calibri" w:hAnsi="Times New Roman" w:cs="Times New Roman"/>
          <w:kern w:val="28"/>
          <w:sz w:val="28"/>
          <w:szCs w:val="28"/>
        </w:rPr>
        <w:t>Е. Численное моделирование лазерной обработки металлических порошковых материалов методом конечных элементов // Вестник Удмуртского университета. Физика</w:t>
      </w:r>
      <w:r w:rsidR="00FE67AD" w:rsidRPr="0015092A">
        <w:rPr>
          <w:rFonts w:ascii="Times New Roman" w:eastAsia="Calibri" w:hAnsi="Times New Roman" w:cs="Times New Roman"/>
          <w:kern w:val="28"/>
          <w:sz w:val="28"/>
          <w:szCs w:val="28"/>
          <w:lang w:val="en-US"/>
        </w:rPr>
        <w:t xml:space="preserve">. </w:t>
      </w:r>
      <w:r w:rsidR="00FE67AD" w:rsidRPr="00DB0624">
        <w:rPr>
          <w:rFonts w:ascii="Times New Roman" w:eastAsia="Calibri" w:hAnsi="Times New Roman" w:cs="Times New Roman"/>
          <w:kern w:val="28"/>
          <w:sz w:val="28"/>
          <w:szCs w:val="28"/>
        </w:rPr>
        <w:t>Химия</w:t>
      </w:r>
      <w:r w:rsidR="00FE67AD" w:rsidRPr="0015092A">
        <w:rPr>
          <w:rFonts w:ascii="Times New Roman" w:eastAsia="Calibri" w:hAnsi="Times New Roman" w:cs="Times New Roman"/>
          <w:kern w:val="28"/>
          <w:sz w:val="28"/>
          <w:szCs w:val="28"/>
          <w:lang w:val="en-US"/>
        </w:rPr>
        <w:t xml:space="preserve">. — </w:t>
      </w:r>
      <w:proofErr w:type="spellStart"/>
      <w:r w:rsidR="00FE67AD" w:rsidRPr="00DB0624">
        <w:rPr>
          <w:rFonts w:ascii="Times New Roman" w:eastAsia="Calibri" w:hAnsi="Times New Roman" w:cs="Times New Roman"/>
          <w:kern w:val="28"/>
          <w:sz w:val="28"/>
          <w:szCs w:val="28"/>
        </w:rPr>
        <w:t>вып</w:t>
      </w:r>
      <w:proofErr w:type="spellEnd"/>
      <w:r w:rsidR="00FE67AD" w:rsidRPr="0015092A">
        <w:rPr>
          <w:rFonts w:ascii="Times New Roman" w:eastAsia="Calibri" w:hAnsi="Times New Roman" w:cs="Times New Roman"/>
          <w:kern w:val="28"/>
          <w:sz w:val="28"/>
          <w:szCs w:val="28"/>
          <w:lang w:val="en-US"/>
        </w:rPr>
        <w:t xml:space="preserve">. 3 — </w:t>
      </w:r>
      <w:r w:rsidR="00FE67AD" w:rsidRPr="00DB0624">
        <w:rPr>
          <w:rFonts w:ascii="Times New Roman" w:eastAsia="Calibri" w:hAnsi="Times New Roman" w:cs="Times New Roman"/>
          <w:kern w:val="28"/>
          <w:sz w:val="28"/>
          <w:szCs w:val="28"/>
        </w:rPr>
        <w:t>Ижевск</w:t>
      </w:r>
      <w:r w:rsidR="00FE67AD" w:rsidRPr="0015092A">
        <w:rPr>
          <w:rFonts w:ascii="Times New Roman" w:eastAsia="Calibri" w:hAnsi="Times New Roman" w:cs="Times New Roman"/>
          <w:kern w:val="28"/>
          <w:sz w:val="28"/>
          <w:szCs w:val="28"/>
          <w:lang w:val="en-US"/>
        </w:rPr>
        <w:t xml:space="preserve">: </w:t>
      </w:r>
      <w:proofErr w:type="spellStart"/>
      <w:r w:rsidR="00FE67AD" w:rsidRPr="00DB0624">
        <w:rPr>
          <w:rFonts w:ascii="Times New Roman" w:eastAsia="Calibri" w:hAnsi="Times New Roman" w:cs="Times New Roman"/>
          <w:kern w:val="28"/>
          <w:sz w:val="28"/>
          <w:szCs w:val="28"/>
        </w:rPr>
        <w:t>Изд</w:t>
      </w:r>
      <w:proofErr w:type="spellEnd"/>
      <w:r w:rsidR="00FE67AD" w:rsidRPr="0015092A">
        <w:rPr>
          <w:rFonts w:ascii="Times New Roman" w:eastAsia="Calibri" w:hAnsi="Times New Roman" w:cs="Times New Roman"/>
          <w:kern w:val="28"/>
          <w:sz w:val="28"/>
          <w:szCs w:val="28"/>
          <w:lang w:val="en-US"/>
        </w:rPr>
        <w:t>-</w:t>
      </w:r>
      <w:r w:rsidR="00FE67AD" w:rsidRPr="00DB0624">
        <w:rPr>
          <w:rFonts w:ascii="Times New Roman" w:eastAsia="Calibri" w:hAnsi="Times New Roman" w:cs="Times New Roman"/>
          <w:kern w:val="28"/>
          <w:sz w:val="28"/>
          <w:szCs w:val="28"/>
        </w:rPr>
        <w:t>во</w:t>
      </w:r>
      <w:r w:rsidR="00FE67AD" w:rsidRPr="0015092A">
        <w:rPr>
          <w:rFonts w:ascii="Times New Roman" w:eastAsia="Calibri" w:hAnsi="Times New Roman" w:cs="Times New Roman"/>
          <w:kern w:val="28"/>
          <w:sz w:val="28"/>
          <w:szCs w:val="28"/>
          <w:lang w:val="en-US"/>
        </w:rPr>
        <w:t xml:space="preserve"> </w:t>
      </w:r>
      <w:proofErr w:type="spellStart"/>
      <w:r w:rsidR="00FE67AD" w:rsidRPr="00DB0624">
        <w:rPr>
          <w:rFonts w:ascii="Times New Roman" w:eastAsia="Calibri" w:hAnsi="Times New Roman" w:cs="Times New Roman"/>
          <w:kern w:val="28"/>
          <w:sz w:val="28"/>
          <w:szCs w:val="28"/>
        </w:rPr>
        <w:t>УдГУ</w:t>
      </w:r>
      <w:proofErr w:type="spellEnd"/>
      <w:r w:rsidR="00FE67AD" w:rsidRPr="0015092A">
        <w:rPr>
          <w:rFonts w:ascii="Times New Roman" w:eastAsia="Calibri" w:hAnsi="Times New Roman" w:cs="Times New Roman"/>
          <w:kern w:val="28"/>
          <w:sz w:val="28"/>
          <w:szCs w:val="28"/>
          <w:lang w:val="en-US"/>
        </w:rPr>
        <w:t xml:space="preserve">, 2014. — </w:t>
      </w:r>
      <w:r w:rsidR="00FE67AD" w:rsidRPr="00DB0624">
        <w:rPr>
          <w:rFonts w:ascii="Times New Roman" w:eastAsia="Calibri" w:hAnsi="Times New Roman" w:cs="Times New Roman"/>
          <w:kern w:val="28"/>
          <w:sz w:val="28"/>
          <w:szCs w:val="28"/>
          <w:lang w:val="en-US"/>
        </w:rPr>
        <w:t>C</w:t>
      </w:r>
      <w:r w:rsidR="00FE67AD" w:rsidRPr="0015092A">
        <w:rPr>
          <w:rFonts w:ascii="Times New Roman" w:eastAsia="Calibri" w:hAnsi="Times New Roman" w:cs="Times New Roman"/>
          <w:kern w:val="28"/>
          <w:sz w:val="28"/>
          <w:szCs w:val="28"/>
          <w:lang w:val="en-US"/>
        </w:rPr>
        <w:t>.</w:t>
      </w:r>
      <w:r w:rsidR="00FE67AD" w:rsidRPr="00DB0624">
        <w:rPr>
          <w:rFonts w:ascii="Times New Roman" w:eastAsia="Calibri" w:hAnsi="Times New Roman" w:cs="Times New Roman"/>
          <w:kern w:val="28"/>
          <w:sz w:val="28"/>
          <w:szCs w:val="28"/>
          <w:lang w:val="en-US"/>
        </w:rPr>
        <w:t> </w:t>
      </w:r>
      <w:r w:rsidR="00FE67AD" w:rsidRPr="0015092A">
        <w:rPr>
          <w:rFonts w:ascii="Times New Roman" w:eastAsia="Calibri" w:hAnsi="Times New Roman" w:cs="Times New Roman"/>
          <w:kern w:val="28"/>
          <w:sz w:val="28"/>
          <w:szCs w:val="28"/>
          <w:lang w:val="en-US"/>
        </w:rPr>
        <w:t>15</w:t>
      </w:r>
      <w:r w:rsidR="00F17FE8" w:rsidRPr="00B60183">
        <w:rPr>
          <w:rFonts w:ascii="Times New Roman" w:eastAsia="Calibri" w:hAnsi="Times New Roman" w:cs="Times New Roman"/>
          <w:kern w:val="28"/>
          <w:sz w:val="28"/>
          <w:szCs w:val="28"/>
          <w:lang w:val="en-US"/>
        </w:rPr>
        <w:t>–</w:t>
      </w:r>
      <w:r w:rsidR="00FE67AD" w:rsidRPr="0015092A">
        <w:rPr>
          <w:rFonts w:ascii="Times New Roman" w:eastAsia="Calibri" w:hAnsi="Times New Roman" w:cs="Times New Roman"/>
          <w:kern w:val="28"/>
          <w:sz w:val="28"/>
          <w:szCs w:val="28"/>
          <w:lang w:val="en-US"/>
        </w:rPr>
        <w:t>22.</w:t>
      </w:r>
    </w:p>
    <w:p w:rsidR="00EE39E9" w:rsidRPr="00AB5103" w:rsidRDefault="00CD52FA" w:rsidP="00CD52FA">
      <w:pPr>
        <w:spacing w:after="0" w:line="360" w:lineRule="auto"/>
        <w:ind w:firstLine="567"/>
        <w:jc w:val="both"/>
        <w:rPr>
          <w:rFonts w:ascii="Times New Roman" w:hAnsi="Times New Roman" w:cs="Times New Roman"/>
          <w:sz w:val="28"/>
          <w:szCs w:val="28"/>
          <w:lang w:val="en-US"/>
        </w:rPr>
      </w:pPr>
      <w:r w:rsidRPr="00CD52FA">
        <w:rPr>
          <w:rFonts w:ascii="Times New Roman" w:hAnsi="Times New Roman" w:cs="Times New Roman"/>
          <w:sz w:val="28"/>
          <w:szCs w:val="28"/>
          <w:lang w:val="en-US"/>
        </w:rPr>
        <w:t>4.</w:t>
      </w:r>
      <w:r w:rsidR="00EE39E9" w:rsidRPr="00AB5103">
        <w:rPr>
          <w:rFonts w:ascii="Times New Roman" w:hAnsi="Times New Roman" w:cs="Times New Roman"/>
          <w:sz w:val="28"/>
          <w:szCs w:val="28"/>
          <w:lang w:val="en-US"/>
        </w:rPr>
        <w:t xml:space="preserve"> Dong L., </w:t>
      </w:r>
      <w:proofErr w:type="spellStart"/>
      <w:r w:rsidR="00EE39E9" w:rsidRPr="00AB5103">
        <w:rPr>
          <w:rFonts w:ascii="Times New Roman" w:hAnsi="Times New Roman" w:cs="Times New Roman"/>
          <w:sz w:val="28"/>
          <w:szCs w:val="28"/>
          <w:lang w:val="en-US"/>
        </w:rPr>
        <w:t>Makradi</w:t>
      </w:r>
      <w:proofErr w:type="spellEnd"/>
      <w:r w:rsidR="00EE39E9" w:rsidRPr="00AB5103">
        <w:rPr>
          <w:rFonts w:ascii="Times New Roman" w:hAnsi="Times New Roman" w:cs="Times New Roman"/>
          <w:sz w:val="28"/>
          <w:szCs w:val="28"/>
          <w:lang w:val="en-US"/>
        </w:rPr>
        <w:t xml:space="preserve"> A., </w:t>
      </w:r>
      <w:proofErr w:type="spellStart"/>
      <w:r w:rsidR="00EE39E9" w:rsidRPr="00AB5103">
        <w:rPr>
          <w:rFonts w:ascii="Times New Roman" w:hAnsi="Times New Roman" w:cs="Times New Roman"/>
          <w:sz w:val="28"/>
          <w:szCs w:val="28"/>
          <w:lang w:val="en-US"/>
        </w:rPr>
        <w:t>Ahzi</w:t>
      </w:r>
      <w:proofErr w:type="spellEnd"/>
      <w:r w:rsidR="00EE39E9" w:rsidRPr="00AB5103">
        <w:rPr>
          <w:rFonts w:ascii="Times New Roman" w:hAnsi="Times New Roman" w:cs="Times New Roman"/>
          <w:sz w:val="28"/>
          <w:szCs w:val="28"/>
          <w:lang w:val="en-US"/>
        </w:rPr>
        <w:t xml:space="preserve"> S. Three-dimensional transient finite element analysis of the selective laser sintering process // Journal of </w:t>
      </w:r>
      <w:r w:rsidR="0049415C" w:rsidRPr="00AB5103">
        <w:rPr>
          <w:rFonts w:ascii="Times New Roman" w:hAnsi="Times New Roman" w:cs="Times New Roman"/>
          <w:sz w:val="28"/>
          <w:szCs w:val="28"/>
        </w:rPr>
        <w:t>М</w:t>
      </w:r>
      <w:proofErr w:type="spellStart"/>
      <w:r w:rsidR="00EE39E9" w:rsidRPr="00AB5103">
        <w:rPr>
          <w:rFonts w:ascii="Times New Roman" w:hAnsi="Times New Roman" w:cs="Times New Roman"/>
          <w:sz w:val="28"/>
          <w:szCs w:val="28"/>
          <w:lang w:val="en-US"/>
        </w:rPr>
        <w:t>aterials</w:t>
      </w:r>
      <w:proofErr w:type="spellEnd"/>
      <w:r w:rsidR="00EE39E9" w:rsidRPr="00AB5103">
        <w:rPr>
          <w:rFonts w:ascii="Times New Roman" w:hAnsi="Times New Roman" w:cs="Times New Roman"/>
          <w:sz w:val="28"/>
          <w:szCs w:val="28"/>
          <w:lang w:val="en-US"/>
        </w:rPr>
        <w:t xml:space="preserve"> </w:t>
      </w:r>
      <w:r w:rsidR="0049415C" w:rsidRPr="00AB5103">
        <w:rPr>
          <w:rFonts w:ascii="Times New Roman" w:hAnsi="Times New Roman" w:cs="Times New Roman"/>
          <w:sz w:val="28"/>
          <w:szCs w:val="28"/>
          <w:lang w:val="en-US"/>
        </w:rPr>
        <w:t>P</w:t>
      </w:r>
      <w:r w:rsidR="00EE39E9" w:rsidRPr="00AB5103">
        <w:rPr>
          <w:rFonts w:ascii="Times New Roman" w:hAnsi="Times New Roman" w:cs="Times New Roman"/>
          <w:sz w:val="28"/>
          <w:szCs w:val="28"/>
          <w:lang w:val="en-US"/>
        </w:rPr>
        <w:t xml:space="preserve">rocessing </w:t>
      </w:r>
      <w:r w:rsidR="0049415C" w:rsidRPr="00AB5103">
        <w:rPr>
          <w:rFonts w:ascii="Times New Roman" w:hAnsi="Times New Roman" w:cs="Times New Roman"/>
          <w:sz w:val="28"/>
          <w:szCs w:val="28"/>
          <w:lang w:val="en-US"/>
        </w:rPr>
        <w:t>T</w:t>
      </w:r>
      <w:r w:rsidR="00EE39E9" w:rsidRPr="00AB5103">
        <w:rPr>
          <w:rFonts w:ascii="Times New Roman" w:hAnsi="Times New Roman" w:cs="Times New Roman"/>
          <w:sz w:val="28"/>
          <w:szCs w:val="28"/>
          <w:lang w:val="en-US"/>
        </w:rPr>
        <w:t>echnology (209). –2009. – P.700 –706.</w:t>
      </w:r>
    </w:p>
    <w:p w:rsidR="00E82460" w:rsidRPr="00AB5103" w:rsidRDefault="00CD52FA" w:rsidP="00CD52FA">
      <w:pPr>
        <w:spacing w:after="0" w:line="360" w:lineRule="auto"/>
        <w:ind w:firstLine="567"/>
        <w:jc w:val="both"/>
        <w:rPr>
          <w:rFonts w:ascii="Times New Roman" w:hAnsi="Times New Roman" w:cs="Times New Roman"/>
          <w:sz w:val="28"/>
          <w:szCs w:val="28"/>
          <w:lang w:val="en-US"/>
        </w:rPr>
      </w:pPr>
      <w:r w:rsidRPr="00CD52FA">
        <w:rPr>
          <w:rFonts w:ascii="Times New Roman" w:hAnsi="Times New Roman" w:cs="Times New Roman"/>
          <w:sz w:val="28"/>
          <w:szCs w:val="28"/>
          <w:lang w:val="en-US"/>
        </w:rPr>
        <w:t xml:space="preserve">5. </w:t>
      </w:r>
      <w:r w:rsidR="00E82460" w:rsidRPr="00AB5103">
        <w:rPr>
          <w:rFonts w:ascii="Times New Roman" w:hAnsi="Times New Roman" w:cs="Times New Roman"/>
          <w:sz w:val="28"/>
          <w:szCs w:val="28"/>
          <w:lang w:val="en-US"/>
        </w:rPr>
        <w:t>Kumar S.</w:t>
      </w:r>
      <w:r w:rsidR="00604B95" w:rsidRPr="00064F2D">
        <w:rPr>
          <w:rFonts w:ascii="Times New Roman" w:hAnsi="Times New Roman" w:cs="Times New Roman"/>
          <w:sz w:val="28"/>
          <w:szCs w:val="28"/>
          <w:lang w:val="en-US"/>
        </w:rPr>
        <w:t>,</w:t>
      </w:r>
      <w:r w:rsidR="00E82460" w:rsidRPr="00AB5103">
        <w:rPr>
          <w:rFonts w:ascii="Times New Roman" w:hAnsi="Times New Roman" w:cs="Times New Roman"/>
          <w:sz w:val="28"/>
          <w:szCs w:val="28"/>
          <w:lang w:val="en-US"/>
        </w:rPr>
        <w:t xml:space="preserve"> </w:t>
      </w:r>
      <w:proofErr w:type="spellStart"/>
      <w:r w:rsidR="00E82460" w:rsidRPr="00AB5103">
        <w:rPr>
          <w:rFonts w:ascii="Times New Roman" w:hAnsi="Times New Roman" w:cs="Times New Roman"/>
          <w:sz w:val="28"/>
          <w:szCs w:val="28"/>
          <w:lang w:val="en-US"/>
        </w:rPr>
        <w:t>Kruth</w:t>
      </w:r>
      <w:proofErr w:type="spellEnd"/>
      <w:r w:rsidR="00E82460" w:rsidRPr="00AB5103">
        <w:rPr>
          <w:rFonts w:ascii="Times New Roman" w:hAnsi="Times New Roman" w:cs="Times New Roman"/>
          <w:sz w:val="28"/>
          <w:szCs w:val="28"/>
          <w:lang w:val="en-US"/>
        </w:rPr>
        <w:t xml:space="preserve"> J.P. Composites by rapid prototyping technology. Materials &amp; Design, Volume 31, Issue 2, February 2010, Pages 850</w:t>
      </w:r>
      <w:r w:rsidR="00F17FE8" w:rsidRPr="00B60183">
        <w:rPr>
          <w:rFonts w:ascii="Times New Roman" w:hAnsi="Times New Roman" w:cs="Times New Roman"/>
          <w:sz w:val="28"/>
          <w:szCs w:val="28"/>
          <w:lang w:val="en-US"/>
        </w:rPr>
        <w:t>–</w:t>
      </w:r>
      <w:r w:rsidR="00E82460" w:rsidRPr="00AB5103">
        <w:rPr>
          <w:rFonts w:ascii="Times New Roman" w:hAnsi="Times New Roman" w:cs="Times New Roman"/>
          <w:sz w:val="28"/>
          <w:szCs w:val="28"/>
          <w:lang w:val="en-US"/>
        </w:rPr>
        <w:t>856.</w:t>
      </w:r>
    </w:p>
    <w:p w:rsidR="00E82460" w:rsidRPr="00AB5103" w:rsidRDefault="00CD52FA" w:rsidP="00CD52FA">
      <w:pPr>
        <w:spacing w:after="0" w:line="360" w:lineRule="auto"/>
        <w:ind w:firstLine="567"/>
        <w:jc w:val="both"/>
        <w:rPr>
          <w:rFonts w:ascii="Times New Roman" w:hAnsi="Times New Roman" w:cs="Times New Roman"/>
          <w:sz w:val="28"/>
          <w:szCs w:val="28"/>
          <w:lang w:val="en-US"/>
        </w:rPr>
      </w:pPr>
      <w:r w:rsidRPr="00CD52FA">
        <w:rPr>
          <w:rFonts w:ascii="Times New Roman" w:hAnsi="Times New Roman" w:cs="Times New Roman"/>
          <w:sz w:val="28"/>
          <w:szCs w:val="28"/>
          <w:lang w:val="en-US"/>
        </w:rPr>
        <w:t>6.</w:t>
      </w:r>
      <w:r w:rsidR="00E82460" w:rsidRPr="00AB5103">
        <w:rPr>
          <w:rFonts w:ascii="Times New Roman" w:hAnsi="Times New Roman" w:cs="Times New Roman"/>
          <w:sz w:val="28"/>
          <w:szCs w:val="28"/>
          <w:lang w:val="en-US"/>
        </w:rPr>
        <w:t xml:space="preserve"> </w:t>
      </w:r>
      <w:proofErr w:type="spellStart"/>
      <w:r w:rsidR="00E82460" w:rsidRPr="00AB5103">
        <w:rPr>
          <w:rFonts w:ascii="Times New Roman" w:hAnsi="Times New Roman" w:cs="Times New Roman"/>
          <w:sz w:val="28"/>
          <w:szCs w:val="28"/>
          <w:lang w:val="en-US"/>
        </w:rPr>
        <w:t>Thijs</w:t>
      </w:r>
      <w:proofErr w:type="spellEnd"/>
      <w:r w:rsidR="00604B95" w:rsidRPr="00064F2D">
        <w:rPr>
          <w:rFonts w:ascii="Times New Roman" w:hAnsi="Times New Roman" w:cs="Times New Roman"/>
          <w:sz w:val="28"/>
          <w:szCs w:val="28"/>
          <w:lang w:val="en-US"/>
        </w:rPr>
        <w:t xml:space="preserve"> </w:t>
      </w:r>
      <w:r w:rsidR="00604B95" w:rsidRPr="00AB5103">
        <w:rPr>
          <w:rFonts w:ascii="Times New Roman" w:hAnsi="Times New Roman" w:cs="Times New Roman"/>
          <w:sz w:val="28"/>
          <w:szCs w:val="28"/>
          <w:lang w:val="en-US"/>
        </w:rPr>
        <w:t>L.</w:t>
      </w:r>
      <w:r w:rsidR="00E82460" w:rsidRPr="00AB5103">
        <w:rPr>
          <w:rFonts w:ascii="Times New Roman" w:hAnsi="Times New Roman" w:cs="Times New Roman"/>
          <w:sz w:val="28"/>
          <w:szCs w:val="28"/>
          <w:lang w:val="en-US"/>
        </w:rPr>
        <w:t xml:space="preserve">, </w:t>
      </w:r>
      <w:proofErr w:type="spellStart"/>
      <w:r w:rsidR="00E82460" w:rsidRPr="00AB5103">
        <w:rPr>
          <w:rFonts w:ascii="Times New Roman" w:hAnsi="Times New Roman" w:cs="Times New Roman"/>
          <w:sz w:val="28"/>
          <w:szCs w:val="28"/>
          <w:lang w:val="en-US"/>
        </w:rPr>
        <w:t>Kempen</w:t>
      </w:r>
      <w:proofErr w:type="spellEnd"/>
      <w:r w:rsidR="00604B95" w:rsidRPr="00064F2D">
        <w:rPr>
          <w:rFonts w:ascii="Times New Roman" w:hAnsi="Times New Roman" w:cs="Times New Roman"/>
          <w:sz w:val="28"/>
          <w:szCs w:val="28"/>
          <w:lang w:val="en-US"/>
        </w:rPr>
        <w:t xml:space="preserve"> </w:t>
      </w:r>
      <w:r w:rsidR="00604B95" w:rsidRPr="00AB5103">
        <w:rPr>
          <w:rFonts w:ascii="Times New Roman" w:hAnsi="Times New Roman" w:cs="Times New Roman"/>
          <w:sz w:val="28"/>
          <w:szCs w:val="28"/>
          <w:lang w:val="en-US"/>
        </w:rPr>
        <w:t>K.</w:t>
      </w:r>
      <w:r w:rsidR="00E82460" w:rsidRPr="00AB5103">
        <w:rPr>
          <w:rFonts w:ascii="Times New Roman" w:hAnsi="Times New Roman" w:cs="Times New Roman"/>
          <w:sz w:val="28"/>
          <w:szCs w:val="28"/>
          <w:lang w:val="en-US"/>
        </w:rPr>
        <w:t xml:space="preserve">, </w:t>
      </w:r>
      <w:proofErr w:type="spellStart"/>
      <w:r w:rsidR="00E82460" w:rsidRPr="00AB5103">
        <w:rPr>
          <w:rFonts w:ascii="Times New Roman" w:hAnsi="Times New Roman" w:cs="Times New Roman"/>
          <w:sz w:val="28"/>
          <w:szCs w:val="28"/>
          <w:lang w:val="en-US"/>
        </w:rPr>
        <w:t>Kruth</w:t>
      </w:r>
      <w:proofErr w:type="spellEnd"/>
      <w:r w:rsidR="00604B95" w:rsidRPr="00064F2D">
        <w:rPr>
          <w:rFonts w:ascii="Times New Roman" w:hAnsi="Times New Roman" w:cs="Times New Roman"/>
          <w:sz w:val="28"/>
          <w:szCs w:val="28"/>
          <w:lang w:val="en-US"/>
        </w:rPr>
        <w:t xml:space="preserve"> </w:t>
      </w:r>
      <w:r w:rsidR="00604B95" w:rsidRPr="00AB5103">
        <w:rPr>
          <w:rFonts w:ascii="Times New Roman" w:hAnsi="Times New Roman" w:cs="Times New Roman"/>
          <w:sz w:val="28"/>
          <w:szCs w:val="28"/>
          <w:lang w:val="en-US"/>
        </w:rPr>
        <w:t xml:space="preserve">J.-P. </w:t>
      </w:r>
      <w:r w:rsidR="00E82460" w:rsidRPr="00AB5103">
        <w:rPr>
          <w:rFonts w:ascii="Times New Roman" w:hAnsi="Times New Roman" w:cs="Times New Roman"/>
          <w:sz w:val="28"/>
          <w:szCs w:val="28"/>
          <w:lang w:val="en-US"/>
        </w:rPr>
        <w:t xml:space="preserve"> et al., </w:t>
      </w:r>
      <w:proofErr w:type="spellStart"/>
      <w:r w:rsidR="00E82460" w:rsidRPr="00AB5103">
        <w:rPr>
          <w:rFonts w:ascii="Times New Roman" w:hAnsi="Times New Roman" w:cs="Times New Roman"/>
          <w:sz w:val="28"/>
          <w:szCs w:val="28"/>
          <w:lang w:val="en-US"/>
        </w:rPr>
        <w:t>Acta</w:t>
      </w:r>
      <w:proofErr w:type="spellEnd"/>
      <w:r w:rsidR="00E82460" w:rsidRPr="00AB5103">
        <w:rPr>
          <w:rFonts w:ascii="Times New Roman" w:hAnsi="Times New Roman" w:cs="Times New Roman"/>
          <w:sz w:val="28"/>
          <w:szCs w:val="28"/>
          <w:lang w:val="en-US"/>
        </w:rPr>
        <w:t xml:space="preserve"> Mater. 61 (2013) 1809-1819.</w:t>
      </w:r>
    </w:p>
    <w:sectPr w:rsidR="00E82460" w:rsidRPr="00AB5103" w:rsidSect="0025541B">
      <w:footerReference w:type="default" r:id="rId31"/>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FCA" w:rsidRDefault="004A7FCA" w:rsidP="00116073">
      <w:pPr>
        <w:spacing w:after="0" w:line="240" w:lineRule="auto"/>
      </w:pPr>
      <w:r>
        <w:separator/>
      </w:r>
    </w:p>
  </w:endnote>
  <w:endnote w:type="continuationSeparator" w:id="0">
    <w:p w:rsidR="004A7FCA" w:rsidRDefault="004A7FCA" w:rsidP="00116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6827024"/>
      <w:docPartObj>
        <w:docPartGallery w:val="Page Numbers (Bottom of Page)"/>
        <w:docPartUnique/>
      </w:docPartObj>
    </w:sdtPr>
    <w:sdtEndPr/>
    <w:sdtContent>
      <w:p w:rsidR="00116073" w:rsidRDefault="0054286F">
        <w:pPr>
          <w:pStyle w:val="aa"/>
          <w:jc w:val="center"/>
        </w:pPr>
        <w:r>
          <w:fldChar w:fldCharType="begin"/>
        </w:r>
        <w:r w:rsidR="00116073">
          <w:instrText>PAGE   \* MERGEFORMAT</w:instrText>
        </w:r>
        <w:r>
          <w:fldChar w:fldCharType="separate"/>
        </w:r>
        <w:r w:rsidR="007F2B31">
          <w:rPr>
            <w:noProof/>
          </w:rPr>
          <w:t>7</w:t>
        </w:r>
        <w:r>
          <w:fldChar w:fldCharType="end"/>
        </w:r>
      </w:p>
    </w:sdtContent>
  </w:sdt>
  <w:p w:rsidR="00116073" w:rsidRDefault="0011607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FCA" w:rsidRDefault="004A7FCA" w:rsidP="00116073">
      <w:pPr>
        <w:spacing w:after="0" w:line="240" w:lineRule="auto"/>
      </w:pPr>
      <w:r>
        <w:separator/>
      </w:r>
    </w:p>
  </w:footnote>
  <w:footnote w:type="continuationSeparator" w:id="0">
    <w:p w:rsidR="004A7FCA" w:rsidRDefault="004A7FCA" w:rsidP="001160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2E2B5B"/>
    <w:multiLevelType w:val="hybridMultilevel"/>
    <w:tmpl w:val="1DB8642E"/>
    <w:lvl w:ilvl="0" w:tplc="0419000F">
      <w:start w:val="1"/>
      <w:numFmt w:val="decimal"/>
      <w:lvlText w:val="%1."/>
      <w:lvlJc w:val="left"/>
      <w:pPr>
        <w:ind w:left="1211"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93D80"/>
    <w:rsid w:val="00023E5B"/>
    <w:rsid w:val="0002403D"/>
    <w:rsid w:val="00026596"/>
    <w:rsid w:val="000275CC"/>
    <w:rsid w:val="00045783"/>
    <w:rsid w:val="00064F2D"/>
    <w:rsid w:val="00072266"/>
    <w:rsid w:val="0008211F"/>
    <w:rsid w:val="000915F8"/>
    <w:rsid w:val="000C155C"/>
    <w:rsid w:val="000D2FAD"/>
    <w:rsid w:val="000E7BF8"/>
    <w:rsid w:val="00116073"/>
    <w:rsid w:val="001244C0"/>
    <w:rsid w:val="0012482D"/>
    <w:rsid w:val="00125495"/>
    <w:rsid w:val="00146652"/>
    <w:rsid w:val="0015092A"/>
    <w:rsid w:val="00176535"/>
    <w:rsid w:val="001D29AD"/>
    <w:rsid w:val="001D39D4"/>
    <w:rsid w:val="001D6582"/>
    <w:rsid w:val="002447A5"/>
    <w:rsid w:val="0025541B"/>
    <w:rsid w:val="00273E64"/>
    <w:rsid w:val="00284449"/>
    <w:rsid w:val="002E01EA"/>
    <w:rsid w:val="003138DA"/>
    <w:rsid w:val="00326C7B"/>
    <w:rsid w:val="00363F2B"/>
    <w:rsid w:val="00365EB9"/>
    <w:rsid w:val="003812C9"/>
    <w:rsid w:val="003845A4"/>
    <w:rsid w:val="003A2F0F"/>
    <w:rsid w:val="003D5453"/>
    <w:rsid w:val="003E7545"/>
    <w:rsid w:val="003F63F5"/>
    <w:rsid w:val="00400C68"/>
    <w:rsid w:val="00412E8C"/>
    <w:rsid w:val="00414C43"/>
    <w:rsid w:val="004225C7"/>
    <w:rsid w:val="0049319B"/>
    <w:rsid w:val="0049415C"/>
    <w:rsid w:val="004A62A0"/>
    <w:rsid w:val="004A7FCA"/>
    <w:rsid w:val="004F2B1E"/>
    <w:rsid w:val="0054286F"/>
    <w:rsid w:val="0055505A"/>
    <w:rsid w:val="005564F9"/>
    <w:rsid w:val="005653FD"/>
    <w:rsid w:val="00596766"/>
    <w:rsid w:val="005B1414"/>
    <w:rsid w:val="005C0F40"/>
    <w:rsid w:val="00604B95"/>
    <w:rsid w:val="00636BF2"/>
    <w:rsid w:val="00646F09"/>
    <w:rsid w:val="00651657"/>
    <w:rsid w:val="00682303"/>
    <w:rsid w:val="00683F49"/>
    <w:rsid w:val="00691CD9"/>
    <w:rsid w:val="006A7237"/>
    <w:rsid w:val="006D0B11"/>
    <w:rsid w:val="006E3959"/>
    <w:rsid w:val="006F100F"/>
    <w:rsid w:val="00706D23"/>
    <w:rsid w:val="00710852"/>
    <w:rsid w:val="00745070"/>
    <w:rsid w:val="007603CC"/>
    <w:rsid w:val="00760D1C"/>
    <w:rsid w:val="007950DB"/>
    <w:rsid w:val="007F2B31"/>
    <w:rsid w:val="008022A9"/>
    <w:rsid w:val="00821175"/>
    <w:rsid w:val="00835D9D"/>
    <w:rsid w:val="008704AC"/>
    <w:rsid w:val="00894472"/>
    <w:rsid w:val="008B5B6D"/>
    <w:rsid w:val="008D2B12"/>
    <w:rsid w:val="008E2EC1"/>
    <w:rsid w:val="009171D1"/>
    <w:rsid w:val="00997F53"/>
    <w:rsid w:val="009B2EA6"/>
    <w:rsid w:val="009B7042"/>
    <w:rsid w:val="009C0CC9"/>
    <w:rsid w:val="009E3707"/>
    <w:rsid w:val="00A239A0"/>
    <w:rsid w:val="00A24B26"/>
    <w:rsid w:val="00A5776C"/>
    <w:rsid w:val="00A948FA"/>
    <w:rsid w:val="00AB4D4A"/>
    <w:rsid w:val="00AB5103"/>
    <w:rsid w:val="00AB6B15"/>
    <w:rsid w:val="00AB7200"/>
    <w:rsid w:val="00B074B1"/>
    <w:rsid w:val="00B36938"/>
    <w:rsid w:val="00B37094"/>
    <w:rsid w:val="00B56D58"/>
    <w:rsid w:val="00B60183"/>
    <w:rsid w:val="00B7036D"/>
    <w:rsid w:val="00B741B2"/>
    <w:rsid w:val="00B82B8C"/>
    <w:rsid w:val="00B93D80"/>
    <w:rsid w:val="00CC0834"/>
    <w:rsid w:val="00CD1B4E"/>
    <w:rsid w:val="00CD52FA"/>
    <w:rsid w:val="00CF7DE8"/>
    <w:rsid w:val="00D17B21"/>
    <w:rsid w:val="00D579A6"/>
    <w:rsid w:val="00E13938"/>
    <w:rsid w:val="00E21CEA"/>
    <w:rsid w:val="00E25AA9"/>
    <w:rsid w:val="00E33F5F"/>
    <w:rsid w:val="00E50F13"/>
    <w:rsid w:val="00E82460"/>
    <w:rsid w:val="00E87312"/>
    <w:rsid w:val="00EE39E9"/>
    <w:rsid w:val="00EF0A04"/>
    <w:rsid w:val="00EF672B"/>
    <w:rsid w:val="00F0326A"/>
    <w:rsid w:val="00F0651A"/>
    <w:rsid w:val="00F17FE8"/>
    <w:rsid w:val="00F76E2A"/>
    <w:rsid w:val="00F875F5"/>
    <w:rsid w:val="00FA3733"/>
    <w:rsid w:val="00FD37E6"/>
    <w:rsid w:val="00FD47CA"/>
    <w:rsid w:val="00FD7BC4"/>
    <w:rsid w:val="00FE52BF"/>
    <w:rsid w:val="00FE67AD"/>
    <w:rsid w:val="00FE76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CD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326C7B"/>
    <w:pPr>
      <w:widowControl w:val="0"/>
      <w:spacing w:after="0" w:line="240" w:lineRule="auto"/>
      <w:jc w:val="both"/>
    </w:pPr>
    <w:rPr>
      <w:rFonts w:ascii="Calibri" w:eastAsia="SimSun" w:hAnsi="Calibri" w:cs="Times New Roman"/>
      <w:kern w:val="2"/>
      <w:sz w:val="21"/>
      <w:lang w:val="en-US" w:eastAsia="zh-CN"/>
    </w:rPr>
  </w:style>
  <w:style w:type="paragraph" w:styleId="a3">
    <w:name w:val="Balloon Text"/>
    <w:basedOn w:val="a"/>
    <w:link w:val="a4"/>
    <w:uiPriority w:val="99"/>
    <w:semiHidden/>
    <w:unhideWhenUsed/>
    <w:rsid w:val="00326C7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26C7B"/>
    <w:rPr>
      <w:rFonts w:ascii="Tahoma" w:hAnsi="Tahoma" w:cs="Tahoma"/>
      <w:sz w:val="16"/>
      <w:szCs w:val="16"/>
    </w:rPr>
  </w:style>
  <w:style w:type="table" w:styleId="a5">
    <w:name w:val="Table Grid"/>
    <w:basedOn w:val="a1"/>
    <w:uiPriority w:val="59"/>
    <w:rsid w:val="008704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uiPriority w:val="1"/>
    <w:qFormat/>
    <w:rsid w:val="008704AC"/>
    <w:pPr>
      <w:widowControl w:val="0"/>
      <w:spacing w:after="0" w:line="240" w:lineRule="auto"/>
      <w:jc w:val="both"/>
    </w:pPr>
    <w:rPr>
      <w:rFonts w:ascii="Calibri" w:eastAsia="SimSun" w:hAnsi="Calibri" w:cs="Times New Roman"/>
      <w:kern w:val="2"/>
      <w:sz w:val="21"/>
      <w:lang w:val="en-US" w:eastAsia="zh-CN"/>
    </w:rPr>
  </w:style>
  <w:style w:type="character" w:styleId="a7">
    <w:name w:val="Hyperlink"/>
    <w:basedOn w:val="a0"/>
    <w:uiPriority w:val="99"/>
    <w:unhideWhenUsed/>
    <w:rsid w:val="00E13938"/>
    <w:rPr>
      <w:color w:val="0000FF" w:themeColor="hyperlink"/>
      <w:u w:val="single"/>
    </w:rPr>
  </w:style>
  <w:style w:type="paragraph" w:styleId="a8">
    <w:name w:val="header"/>
    <w:basedOn w:val="a"/>
    <w:link w:val="a9"/>
    <w:uiPriority w:val="99"/>
    <w:unhideWhenUsed/>
    <w:rsid w:val="0011607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16073"/>
  </w:style>
  <w:style w:type="paragraph" w:styleId="aa">
    <w:name w:val="footer"/>
    <w:basedOn w:val="a"/>
    <w:link w:val="ab"/>
    <w:uiPriority w:val="99"/>
    <w:unhideWhenUsed/>
    <w:rsid w:val="0011607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160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98">
      <w:bodyDiv w:val="1"/>
      <w:marLeft w:val="0"/>
      <w:marRight w:val="0"/>
      <w:marTop w:val="0"/>
      <w:marBottom w:val="0"/>
      <w:divBdr>
        <w:top w:val="none" w:sz="0" w:space="0" w:color="auto"/>
        <w:left w:val="none" w:sz="0" w:space="0" w:color="auto"/>
        <w:bottom w:val="none" w:sz="0" w:space="0" w:color="auto"/>
        <w:right w:val="none" w:sz="0" w:space="0" w:color="auto"/>
      </w:divBdr>
    </w:div>
    <w:div w:id="109249112">
      <w:bodyDiv w:val="1"/>
      <w:marLeft w:val="0"/>
      <w:marRight w:val="0"/>
      <w:marTop w:val="0"/>
      <w:marBottom w:val="0"/>
      <w:divBdr>
        <w:top w:val="none" w:sz="0" w:space="0" w:color="auto"/>
        <w:left w:val="none" w:sz="0" w:space="0" w:color="auto"/>
        <w:bottom w:val="none" w:sz="0" w:space="0" w:color="auto"/>
        <w:right w:val="none" w:sz="0" w:space="0" w:color="auto"/>
      </w:divBdr>
    </w:div>
    <w:div w:id="152333479">
      <w:bodyDiv w:val="1"/>
      <w:marLeft w:val="0"/>
      <w:marRight w:val="0"/>
      <w:marTop w:val="0"/>
      <w:marBottom w:val="0"/>
      <w:divBdr>
        <w:top w:val="none" w:sz="0" w:space="0" w:color="auto"/>
        <w:left w:val="none" w:sz="0" w:space="0" w:color="auto"/>
        <w:bottom w:val="none" w:sz="0" w:space="0" w:color="auto"/>
        <w:right w:val="none" w:sz="0" w:space="0" w:color="auto"/>
      </w:divBdr>
    </w:div>
    <w:div w:id="204760650">
      <w:bodyDiv w:val="1"/>
      <w:marLeft w:val="0"/>
      <w:marRight w:val="0"/>
      <w:marTop w:val="0"/>
      <w:marBottom w:val="0"/>
      <w:divBdr>
        <w:top w:val="none" w:sz="0" w:space="0" w:color="auto"/>
        <w:left w:val="none" w:sz="0" w:space="0" w:color="auto"/>
        <w:bottom w:val="none" w:sz="0" w:space="0" w:color="auto"/>
        <w:right w:val="none" w:sz="0" w:space="0" w:color="auto"/>
      </w:divBdr>
    </w:div>
    <w:div w:id="738557092">
      <w:bodyDiv w:val="1"/>
      <w:marLeft w:val="0"/>
      <w:marRight w:val="0"/>
      <w:marTop w:val="0"/>
      <w:marBottom w:val="0"/>
      <w:divBdr>
        <w:top w:val="none" w:sz="0" w:space="0" w:color="auto"/>
        <w:left w:val="none" w:sz="0" w:space="0" w:color="auto"/>
        <w:bottom w:val="none" w:sz="0" w:space="0" w:color="auto"/>
        <w:right w:val="none" w:sz="0" w:space="0" w:color="auto"/>
      </w:divBdr>
      <w:divsChild>
        <w:div w:id="1938825186">
          <w:marLeft w:val="0"/>
          <w:marRight w:val="0"/>
          <w:marTop w:val="0"/>
          <w:marBottom w:val="0"/>
          <w:divBdr>
            <w:top w:val="none" w:sz="0" w:space="0" w:color="auto"/>
            <w:left w:val="none" w:sz="0" w:space="0" w:color="auto"/>
            <w:bottom w:val="none" w:sz="0" w:space="0" w:color="auto"/>
            <w:right w:val="none" w:sz="0" w:space="0" w:color="auto"/>
          </w:divBdr>
        </w:div>
      </w:divsChild>
    </w:div>
    <w:div w:id="783235763">
      <w:bodyDiv w:val="1"/>
      <w:marLeft w:val="0"/>
      <w:marRight w:val="0"/>
      <w:marTop w:val="0"/>
      <w:marBottom w:val="0"/>
      <w:divBdr>
        <w:top w:val="none" w:sz="0" w:space="0" w:color="auto"/>
        <w:left w:val="none" w:sz="0" w:space="0" w:color="auto"/>
        <w:bottom w:val="none" w:sz="0" w:space="0" w:color="auto"/>
        <w:right w:val="none" w:sz="0" w:space="0" w:color="auto"/>
      </w:divBdr>
    </w:div>
    <w:div w:id="1266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yperlink" Target="mailto:amon1477@yandex.ru"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h@udsu.ru" TargetMode="Externa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jpeg"/><Relationship Id="rId10" Type="http://schemas.openxmlformats.org/officeDocument/2006/relationships/hyperlink" Target="mailto:mk@udsu.ru" TargetMode="External"/><Relationship Id="rId19" Type="http://schemas.openxmlformats.org/officeDocument/2006/relationships/oleObject" Target="embeddings/oleObject3.bin"/><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gordeevgeorgii@gmail.co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9.jpeg"/><Relationship Id="rId30" Type="http://schemas.openxmlformats.org/officeDocument/2006/relationships/image" Target="media/image1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78E8A-4BF6-467C-8BEA-0E471E473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Pages>
  <Words>3468</Words>
  <Characters>19770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lcmp_2</dc:creator>
  <cp:lastModifiedBy>Шеин Евгений Александрович</cp:lastModifiedBy>
  <cp:revision>15</cp:revision>
  <dcterms:created xsi:type="dcterms:W3CDTF">2016-02-16T13:39:00Z</dcterms:created>
  <dcterms:modified xsi:type="dcterms:W3CDTF">2016-03-21T13:07:00Z</dcterms:modified>
</cp:coreProperties>
</file>